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eastAsia="方正魏碑简体"/>
          <w:color w:val="000000"/>
          <w:sz w:val="44"/>
          <w:szCs w:val="44"/>
        </w:rPr>
      </w:pPr>
      <w:r>
        <w:rPr>
          <w:rFonts w:eastAsia="方正大标宋简体"/>
          <w:szCs w:val="21"/>
        </w:rPr>
        <mc:AlternateContent>
          <mc:Choice Requires="wps">
            <w:drawing>
              <wp:anchor distT="0" distB="0" distL="114300" distR="114300" simplePos="0" relativeHeight="251659264" behindDoc="0" locked="0" layoutInCell="1" allowOverlap="1">
                <wp:simplePos x="0" y="0"/>
                <wp:positionH relativeFrom="column">
                  <wp:posOffset>-624205</wp:posOffset>
                </wp:positionH>
                <wp:positionV relativeFrom="paragraph">
                  <wp:posOffset>112395</wp:posOffset>
                </wp:positionV>
                <wp:extent cx="571500" cy="7498715"/>
                <wp:effectExtent l="5080" t="4445" r="13970" b="21590"/>
                <wp:wrapNone/>
                <wp:docPr id="1" name="文本框 1"/>
                <wp:cNvGraphicFramePr/>
                <a:graphic xmlns:a="http://schemas.openxmlformats.org/drawingml/2006/main">
                  <a:graphicData uri="http://schemas.microsoft.com/office/word/2010/wordprocessingShape">
                    <wps:wsp>
                      <wps:cNvSpPr txBox="1"/>
                      <wps:spPr>
                        <a:xfrm>
                          <a:off x="0" y="0"/>
                          <a:ext cx="571500" cy="749871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400" w:lineRule="exact"/>
                              <w:ind w:firstLine="210" w:firstLineChars="100"/>
                              <w:rPr>
                                <w:rFonts w:ascii="宋体" w:hAnsi="宋体"/>
                              </w:rPr>
                            </w:pPr>
                            <w:r>
                              <w:rPr>
                                <w:rFonts w:hint="eastAsia" w:ascii="宋体" w:hAnsi="宋体"/>
                              </w:rPr>
                              <w:t>学校   班级    姓名      学号</w:t>
                            </w:r>
                          </w:p>
                          <w:p>
                            <w:pPr>
                              <w:spacing w:line="400" w:lineRule="exact"/>
                              <w:ind w:firstLine="210" w:firstLineChars="100"/>
                              <w:rPr>
                                <w:rFonts w:ascii="宋体" w:hAnsi="宋体"/>
                              </w:rPr>
                            </w:pPr>
                            <w:r>
                              <w:rPr>
                                <w:rFonts w:hint="eastAsia" w:ascii="宋体" w:hAnsi="宋体"/>
                              </w:rPr>
                              <w:t>………………………密…………封…………线…………内…………不…………准…………答…………题………………………</w:t>
                            </w:r>
                          </w:p>
                        </w:txbxContent>
                      </wps:txbx>
                      <wps:bodyPr vert="vert270" lIns="0" tIns="0" rIns="0" bIns="0" upright="1"/>
                    </wps:wsp>
                  </a:graphicData>
                </a:graphic>
              </wp:anchor>
            </w:drawing>
          </mc:Choice>
          <mc:Fallback>
            <w:pict>
              <v:shape id="_x0000_s1026" o:spid="_x0000_s1026" o:spt="202" type="#_x0000_t202" style="position:absolute;left:0pt;margin-left:-49.15pt;margin-top:8.85pt;height:590.45pt;width:45pt;z-index:251659264;mso-width-relative:page;mso-height-relative:page;" fillcolor="#FFFFFF" filled="t" stroked="t" coordsize="21600,21600" o:gfxdata="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V0SWdcA&#10;AAAKAQAADwAAAAAAAAABACAAAAAiAAAAZHJzL2Rvd25yZXYueG1sUEsBAhQAFAAAAAgAh07iQNMF&#10;CMQgAgAAdwQAAA4AAAAAAAAAAQAgAAAAJgEAAGRycy9lMm9Eb2MueG1sUEsFBgAAAAAGAAYAWQEA&#10;ALgFAAAAAA==&#10;">
                <v:fill on="t" focussize="0,0"/>
                <v:stroke color="#FFFFFF" joinstyle="miter"/>
                <v:imagedata o:title=""/>
                <o:lock v:ext="edit" aspectratio="f"/>
                <v:textbox inset="0mm,0mm,0mm,0mm" style="layout-flow:vertical;mso-layout-flow-alt:bottom-to-top;">
                  <w:txbxContent>
                    <w:p>
                      <w:pPr>
                        <w:spacing w:line="400" w:lineRule="exact"/>
                        <w:ind w:firstLine="210" w:firstLineChars="100"/>
                        <w:rPr>
                          <w:rFonts w:ascii="宋体" w:hAnsi="宋体"/>
                        </w:rPr>
                      </w:pPr>
                      <w:r>
                        <w:rPr>
                          <w:rFonts w:hint="eastAsia" w:ascii="宋体" w:hAnsi="宋体"/>
                        </w:rPr>
                        <w:t>学校   班级    姓名      学号</w:t>
                      </w:r>
                    </w:p>
                    <w:p>
                      <w:pPr>
                        <w:spacing w:line="400" w:lineRule="exact"/>
                        <w:ind w:firstLine="210" w:firstLineChars="100"/>
                        <w:rPr>
                          <w:rFonts w:ascii="宋体" w:hAnsi="宋体"/>
                        </w:rPr>
                      </w:pPr>
                      <w:r>
                        <w:rPr>
                          <w:rFonts w:hint="eastAsia" w:ascii="宋体" w:hAnsi="宋体"/>
                        </w:rPr>
                        <w:t>………………………密…………封…………线…………内…………不…………准…………答…………题………………………</w:t>
                      </w:r>
                    </w:p>
                  </w:txbxContent>
                </v:textbox>
              </v:shape>
            </w:pict>
          </mc:Fallback>
        </mc:AlternateContent>
      </w:r>
      <w:r>
        <w:rPr>
          <w:rFonts w:eastAsia="方正大标宋简体"/>
          <w:color w:val="000000"/>
          <w:sz w:val="44"/>
          <w:szCs w:val="44"/>
        </w:rPr>
        <w:t>2022—2023</w:t>
      </w:r>
      <w:r>
        <w:rPr>
          <w:rFonts w:eastAsia="方正魏碑_GBK"/>
          <w:color w:val="000000"/>
          <w:sz w:val="44"/>
          <w:szCs w:val="44"/>
        </w:rPr>
        <w:t>学年度第一学期</w:t>
      </w:r>
    </w:p>
    <w:p>
      <w:pPr>
        <w:spacing w:line="600" w:lineRule="exact"/>
        <w:jc w:val="center"/>
        <w:rPr>
          <w:rFonts w:eastAsia="方正大标宋简体"/>
          <w:sz w:val="44"/>
          <w:szCs w:val="44"/>
        </w:rPr>
      </w:pPr>
      <w:r>
        <w:rPr>
          <w:rFonts w:eastAsia="方正大标宋简体"/>
          <w:sz w:val="44"/>
          <w:szCs w:val="44"/>
        </w:rPr>
        <w:t>九年级物理兴趣小组辅导练习（</w:t>
      </w:r>
      <w:r>
        <w:rPr>
          <w:rFonts w:hint="eastAsia" w:eastAsia="方正大标宋简体"/>
          <w:sz w:val="44"/>
          <w:szCs w:val="44"/>
          <w:lang w:val="en-US" w:eastAsia="zh-CN"/>
        </w:rPr>
        <w:t>五</w:t>
      </w:r>
      <w:r>
        <w:rPr>
          <w:rFonts w:eastAsia="方正大标宋简体"/>
          <w:sz w:val="44"/>
          <w:szCs w:val="44"/>
        </w:rPr>
        <w:t>）</w:t>
      </w:r>
    </w:p>
    <w:p>
      <w:pPr>
        <w:jc w:val="center"/>
        <w:rPr>
          <w:rFonts w:eastAsia="华文楷体"/>
          <w:b/>
        </w:rPr>
      </w:pPr>
      <w:r>
        <w:rPr>
          <w:rFonts w:eastAsia="华文楷体"/>
          <w:sz w:val="24"/>
          <w:szCs w:val="24"/>
        </w:rPr>
        <w:t>总分：60分   时间：60分钟</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b/>
        </w:rPr>
      </w:pPr>
      <w:r>
        <w:rPr>
          <w:b/>
        </w:rPr>
        <w:t>一、选择题（每小题2分，共20分）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1．电脑工作时，中央处理器（即CPU）不断发热必须用风扇给其降温。要求：</w:t>
      </w:r>
      <w:r>
        <w:rPr>
          <w:rFonts w:hint="eastAsia"/>
          <w:lang w:val="en-US" w:eastAsia="zh-CN"/>
        </w:rPr>
        <w:t>CPU</w:t>
      </w:r>
      <w:r>
        <w:t>工作前，带动风扇的电动机要先启动；</w:t>
      </w:r>
      <w:r>
        <w:rPr>
          <w:rFonts w:hint="eastAsia"/>
          <w:lang w:val="en-US" w:eastAsia="zh-CN"/>
        </w:rPr>
        <w:t>CPU</w:t>
      </w:r>
      <w:r>
        <w:t>断电后，电动机仍继续工作，符合要求的是（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pPr>
      <w:r>
        <w:t>A．</w:t>
      </w:r>
      <w:r>
        <w:drawing>
          <wp:inline distT="0" distB="0" distL="114300" distR="114300">
            <wp:extent cx="794385" cy="814070"/>
            <wp:effectExtent l="0" t="0" r="5715" b="508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
                      <a:grayscl/>
                    </a:blip>
                    <a:stretch>
                      <a:fillRect/>
                    </a:stretch>
                  </pic:blipFill>
                  <pic:spPr>
                    <a:xfrm>
                      <a:off x="0" y="0"/>
                      <a:ext cx="794385" cy="814070"/>
                    </a:xfrm>
                    <a:prstGeom prst="rect">
                      <a:avLst/>
                    </a:prstGeom>
                  </pic:spPr>
                </pic:pic>
              </a:graphicData>
            </a:graphic>
          </wp:inline>
        </w:drawing>
      </w:r>
      <w:r>
        <w:t>B．</w:t>
      </w:r>
      <w:r>
        <w:drawing>
          <wp:inline distT="0" distB="0" distL="114300" distR="114300">
            <wp:extent cx="740410" cy="765175"/>
            <wp:effectExtent l="0" t="0" r="2540" b="1587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7">
                      <a:grayscl/>
                    </a:blip>
                    <a:stretch>
                      <a:fillRect/>
                    </a:stretch>
                  </pic:blipFill>
                  <pic:spPr>
                    <a:xfrm>
                      <a:off x="0" y="0"/>
                      <a:ext cx="740410" cy="765175"/>
                    </a:xfrm>
                    <a:prstGeom prst="rect">
                      <a:avLst/>
                    </a:prstGeom>
                  </pic:spPr>
                </pic:pic>
              </a:graphicData>
            </a:graphic>
          </wp:inline>
        </w:drawing>
      </w:r>
      <w:r>
        <w:t>C．</w:t>
      </w:r>
      <w:r>
        <w:drawing>
          <wp:inline distT="0" distB="0" distL="114300" distR="114300">
            <wp:extent cx="734695" cy="753110"/>
            <wp:effectExtent l="0" t="0" r="8255" b="889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8">
                      <a:grayscl/>
                    </a:blip>
                    <a:stretch>
                      <a:fillRect/>
                    </a:stretch>
                  </pic:blipFill>
                  <pic:spPr>
                    <a:xfrm>
                      <a:off x="0" y="0"/>
                      <a:ext cx="734695" cy="753110"/>
                    </a:xfrm>
                    <a:prstGeom prst="rect">
                      <a:avLst/>
                    </a:prstGeom>
                  </pic:spPr>
                </pic:pic>
              </a:graphicData>
            </a:graphic>
          </wp:inline>
        </w:drawing>
      </w:r>
      <w:r>
        <w:t>D．</w:t>
      </w:r>
      <w:r>
        <w:drawing>
          <wp:inline distT="0" distB="0" distL="114300" distR="114300">
            <wp:extent cx="740410" cy="753745"/>
            <wp:effectExtent l="0" t="0" r="2540" b="825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9">
                      <a:grayscl/>
                    </a:blip>
                    <a:stretch>
                      <a:fillRect/>
                    </a:stretch>
                  </pic:blipFill>
                  <pic:spPr>
                    <a:xfrm>
                      <a:off x="0" y="0"/>
                      <a:ext cx="740410" cy="75374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2．如图两盏相同的电灯在闭合开关后都能发光．过了一会儿，两盏电灯突然同时都不亮了，且电压表和电流表的示数均变为零．如果电路中只有一处故障，则故障可能是 (</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pPr>
      <w:r>
        <w:t>A．电灯L</w:t>
      </w:r>
      <w:r>
        <w:rPr>
          <w:vertAlign w:val="subscript"/>
        </w:rPr>
        <w:t>1</w:t>
      </w:r>
      <w:r>
        <w:t>断路</w:t>
      </w:r>
      <w:r>
        <w:rPr>
          <w:rFonts w:hint="eastAsia"/>
          <w:lang w:val="en-US" w:eastAsia="zh-CN"/>
        </w:rPr>
        <w:t xml:space="preserve">  </w:t>
      </w:r>
      <w:r>
        <w:t>B．电灯L</w:t>
      </w:r>
      <w:r>
        <w:rPr>
          <w:vertAlign w:val="subscript"/>
        </w:rPr>
        <w:t>2</w:t>
      </w:r>
      <w:r>
        <w:t>断路</w:t>
      </w:r>
      <w:r>
        <w:rPr>
          <w:rFonts w:hint="eastAsia"/>
          <w:lang w:val="en-US" w:eastAsia="zh-CN"/>
        </w:rPr>
        <w:t xml:space="preserve">  </w:t>
      </w:r>
      <w:r>
        <w:t>C．电灯L</w:t>
      </w:r>
      <w:r>
        <w:rPr>
          <w:vertAlign w:val="subscript"/>
        </w:rPr>
        <w:t>1</w:t>
      </w:r>
      <w:r>
        <w:t>短路</w:t>
      </w:r>
      <w:r>
        <w:rPr>
          <w:rFonts w:hint="eastAsia"/>
          <w:lang w:val="en-US" w:eastAsia="zh-CN"/>
        </w:rPr>
        <w:t xml:space="preserve">  </w:t>
      </w:r>
      <w:r>
        <w:t>D．电灯L</w:t>
      </w:r>
      <w:r>
        <w:rPr>
          <w:vertAlign w:val="subscript"/>
        </w:rPr>
        <w:t>2</w:t>
      </w:r>
      <w:r>
        <w:t>短路</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drawing>
          <wp:inline distT="0" distB="0" distL="114300" distR="114300">
            <wp:extent cx="1120140" cy="855980"/>
            <wp:effectExtent l="0" t="0" r="3810" b="127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0"/>
                    <a:stretch>
                      <a:fillRect/>
                    </a:stretch>
                  </pic:blipFill>
                  <pic:spPr>
                    <a:xfrm>
                      <a:off x="0" y="0"/>
                      <a:ext cx="1120140" cy="855980"/>
                    </a:xfrm>
                    <a:prstGeom prst="rect">
                      <a:avLst/>
                    </a:prstGeom>
                  </pic:spPr>
                </pic:pic>
              </a:graphicData>
            </a:graphic>
          </wp:inline>
        </w:drawing>
      </w:r>
      <w:r>
        <w:rPr>
          <w:rFonts w:hint="eastAsia"/>
          <w:lang w:val="en-US" w:eastAsia="zh-CN"/>
        </w:rPr>
        <w:t xml:space="preserve">  </w:t>
      </w:r>
      <w:r>
        <w:drawing>
          <wp:inline distT="0" distB="0" distL="114300" distR="114300">
            <wp:extent cx="1207135" cy="917575"/>
            <wp:effectExtent l="0" t="0" r="12065" b="1587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1"/>
                    <a:stretch>
                      <a:fillRect/>
                    </a:stretch>
                  </pic:blipFill>
                  <pic:spPr>
                    <a:xfrm>
                      <a:off x="0" y="0"/>
                      <a:ext cx="1207135" cy="917575"/>
                    </a:xfrm>
                    <a:prstGeom prst="rect">
                      <a:avLst/>
                    </a:prstGeom>
                  </pic:spPr>
                </pic:pic>
              </a:graphicData>
            </a:graphic>
          </wp:inline>
        </w:drawing>
      </w:r>
      <w:r>
        <w:rPr>
          <w:rFonts w:hint="eastAsia"/>
          <w:lang w:val="en-US" w:eastAsia="zh-CN"/>
        </w:rPr>
        <w:t xml:space="preserve">  </w:t>
      </w:r>
      <w:r>
        <w:drawing>
          <wp:inline distT="0" distB="0" distL="114300" distR="114300">
            <wp:extent cx="1019810" cy="704850"/>
            <wp:effectExtent l="0" t="0" r="889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2"/>
                    <a:stretch>
                      <a:fillRect/>
                    </a:stretch>
                  </pic:blipFill>
                  <pic:spPr>
                    <a:xfrm>
                      <a:off x="0" y="0"/>
                      <a:ext cx="1019810" cy="704850"/>
                    </a:xfrm>
                    <a:prstGeom prst="rect">
                      <a:avLst/>
                    </a:prstGeom>
                  </pic:spPr>
                </pic:pic>
              </a:graphicData>
            </a:graphic>
          </wp:inline>
        </w:drawing>
      </w:r>
      <w:r>
        <w:rPr>
          <w:rFonts w:hint="eastAsia"/>
          <w:lang w:val="en-US" w:eastAsia="zh-CN"/>
        </w:rPr>
        <w:t xml:space="preserve">  </w:t>
      </w:r>
      <w:r>
        <w:drawing>
          <wp:inline distT="0" distB="0" distL="114300" distR="114300">
            <wp:extent cx="1133475" cy="889635"/>
            <wp:effectExtent l="0" t="0" r="9525" b="571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3"/>
                    <a:stretch>
                      <a:fillRect/>
                    </a:stretch>
                  </pic:blipFill>
                  <pic:spPr>
                    <a:xfrm>
                      <a:off x="0" y="0"/>
                      <a:ext cx="1133475" cy="8896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pPr>
      <w:r>
        <w:rPr>
          <w:rFonts w:hint="eastAsia"/>
          <w:lang w:val="en-US" w:eastAsia="zh-CN"/>
        </w:rPr>
        <w:t>第2题图            第3题图            第4题图         第5题图</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eastAsia="宋体"/>
          <w:lang w:eastAsia="zh-CN"/>
        </w:rPr>
      </w:pPr>
      <w:r>
        <w:t>3．如图电路，开关S闭合后，小灯泡不发光，电流表无示数．这时用电压表测得</w:t>
      </w:r>
      <w:r>
        <w:rPr>
          <w:i/>
        </w:rPr>
        <w:t>a</w:t>
      </w:r>
      <w:r>
        <w:t>、</w:t>
      </w:r>
      <w:r>
        <w:rPr>
          <w:i/>
        </w:rPr>
        <w:t>b</w:t>
      </w:r>
      <w:r>
        <w:t>两点间和</w:t>
      </w:r>
      <w:r>
        <w:rPr>
          <w:i/>
        </w:rPr>
        <w:t>b</w:t>
      </w:r>
      <w:r>
        <w:t>、</w:t>
      </w:r>
      <w:r>
        <w:rPr>
          <w:i/>
        </w:rPr>
        <w:t>c</w:t>
      </w:r>
      <w:r>
        <w:t>两点间的电压均为零，而</w:t>
      </w:r>
      <w:r>
        <w:rPr>
          <w:i/>
        </w:rPr>
        <w:t>a</w:t>
      </w:r>
      <w:r>
        <w:t>、</w:t>
      </w:r>
      <w:r>
        <w:rPr>
          <w:i/>
        </w:rPr>
        <w:t>d</w:t>
      </w:r>
      <w:r>
        <w:t>间和</w:t>
      </w:r>
      <w:r>
        <w:rPr>
          <w:i/>
        </w:rPr>
        <w:t>b</w:t>
      </w:r>
      <w:r>
        <w:t>、</w:t>
      </w:r>
      <w:r>
        <w:rPr>
          <w:i/>
        </w:rPr>
        <w:t>d</w:t>
      </w:r>
      <w:r>
        <w:t xml:space="preserve">间的电压均不为零，这说明 </w:t>
      </w:r>
      <w:r>
        <w:rPr>
          <w:rFonts w:hint="eastAsia"/>
          <w:lang w:eastAsia="zh-CN"/>
        </w:rPr>
        <w:t>（</w:t>
      </w:r>
      <w:r>
        <w:rPr>
          <w:rFonts w:hint="eastAsia"/>
          <w:lang w:val="en-US" w:eastAsia="zh-CN"/>
        </w:rPr>
        <w:t xml:space="preserve">  </w:t>
      </w:r>
      <w:r>
        <w:rPr>
          <w:rFonts w:hint="eastAsia"/>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sz w:val="21"/>
        </w:rPr>
      </w:pPr>
      <w:r>
        <w:t>A．</w:t>
      </w:r>
      <w:r>
        <w:rPr>
          <w:sz w:val="21"/>
        </w:rPr>
        <w:t>电源接触不良</w:t>
      </w:r>
      <w:r>
        <w:rPr>
          <w:rFonts w:hint="eastAsia"/>
          <w:sz w:val="21"/>
          <w:lang w:val="en-US" w:eastAsia="zh-CN"/>
        </w:rPr>
        <w:t xml:space="preserve"> </w:t>
      </w:r>
      <w:r>
        <w:t>B．</w:t>
      </w:r>
      <w:r>
        <w:rPr>
          <w:sz w:val="21"/>
        </w:rPr>
        <w:t>开关接触不良</w:t>
      </w:r>
      <w:r>
        <w:rPr>
          <w:rFonts w:hint="eastAsia"/>
          <w:sz w:val="21"/>
          <w:lang w:val="en-US" w:eastAsia="zh-CN"/>
        </w:rPr>
        <w:t xml:space="preserve"> </w:t>
      </w:r>
      <w:r>
        <w:t>C．</w:t>
      </w:r>
      <w:r>
        <w:rPr>
          <w:sz w:val="21"/>
        </w:rPr>
        <w:t>电流表接触不良</w:t>
      </w:r>
      <w:r>
        <w:rPr>
          <w:rFonts w:hint="eastAsia"/>
          <w:sz w:val="21"/>
          <w:lang w:val="en-US" w:eastAsia="zh-CN"/>
        </w:rPr>
        <w:t xml:space="preserve"> </w:t>
      </w:r>
      <w:r>
        <w:t>D．</w:t>
      </w:r>
      <w:r>
        <w:rPr>
          <w:sz w:val="21"/>
        </w:rPr>
        <w:t>灯丝断了或灯座接触不良</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4．圆圈中为电流表或电压表，闭合开关两灯发光，</w:t>
      </w:r>
      <w:r>
        <w:rPr>
          <w:rFonts w:hint="eastAsia"/>
          <w:lang w:val="en-US" w:eastAsia="zh-CN"/>
        </w:rPr>
        <w:t>两</w:t>
      </w:r>
      <w:r>
        <w:t>表均有示数，下列说法正确的是</w:t>
      </w:r>
      <w:r>
        <w:rPr>
          <w:rFonts w:hint="eastAsia"/>
          <w:lang w:eastAsia="zh-CN"/>
        </w:rPr>
        <w:t>（</w:t>
      </w:r>
      <w:r>
        <w:rPr>
          <w:rFonts w:hint="eastAsia"/>
          <w:lang w:val="en-US" w:eastAsia="zh-CN"/>
        </w:rPr>
        <w:t xml:space="preserve">   </w:t>
      </w:r>
      <w:r>
        <w:rPr>
          <w:rFonts w:hint="eastAsia"/>
          <w:lang w:eastAsia="zh-CN"/>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pPr>
      <w:r>
        <w:t>A．①③一定不等</w:t>
      </w:r>
      <w:r>
        <w:rPr>
          <w:rFonts w:hint="eastAsia"/>
          <w:lang w:val="en-US" w:eastAsia="zh-CN"/>
        </w:rPr>
        <w:t xml:space="preserve"> </w:t>
      </w:r>
      <w:r>
        <w:t>B．①④一定相等</w:t>
      </w:r>
      <w:r>
        <w:rPr>
          <w:rFonts w:hint="eastAsia"/>
          <w:lang w:val="en-US" w:eastAsia="zh-CN"/>
        </w:rPr>
        <w:t xml:space="preserve"> </w:t>
      </w:r>
      <w:r>
        <w:t>C．②④一定不等</w:t>
      </w:r>
      <w:r>
        <w:rPr>
          <w:rFonts w:hint="eastAsia"/>
          <w:lang w:val="en-US" w:eastAsia="zh-CN"/>
        </w:rPr>
        <w:t xml:space="preserve"> </w:t>
      </w:r>
      <w:r>
        <w:t>D．③④一定是同种</w:t>
      </w:r>
      <w:r>
        <w:rPr>
          <w:rFonts w:hint="eastAsia"/>
          <w:lang w:val="en-US" w:eastAsia="zh-CN"/>
        </w:rPr>
        <w:t>电</w:t>
      </w:r>
      <w:r>
        <w:t>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5．如图电路中，电源电压不变，</w:t>
      </w:r>
      <w:r>
        <w:rPr>
          <w:i/>
        </w:rPr>
        <w:t>R</w:t>
      </w:r>
      <w:r>
        <w:t>为定值电阻。闭合开关后，滑片P从最右端移到中间某个位置，电压表和电流表的示数分别变化了∆</w:t>
      </w:r>
      <w:r>
        <w:rPr>
          <w:i/>
        </w:rPr>
        <w:t>U</w:t>
      </w:r>
      <w:r>
        <w:t>和∆</w:t>
      </w:r>
      <w:r>
        <w:rPr>
          <w:i/>
        </w:rPr>
        <w:t>I</w:t>
      </w:r>
      <w:r>
        <w:t>。下列分析正确的是（　　）</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center"/>
      </w:pPr>
      <w:r>
        <w:t>A．</w:t>
      </w:r>
      <w:r>
        <w:object>
          <v:shape id="_x0000_i1025" o:spt="75" alt="eqId23912010aef06f85a27338c33cf80471" type="#_x0000_t75" style="height:27pt;width:21.1pt;" o:ole="t" filled="f" o:preferrelative="t" stroked="f" coordsize="21600,21600">
            <v:path/>
            <v:fill on="f" focussize="0,0"/>
            <v:stroke on="f" joinstyle="miter"/>
            <v:imagedata r:id="rId15" o:title="eqId23912010aef06f85a27338c33cf80471"/>
            <o:lock v:ext="edit" aspectratio="t"/>
            <w10:wrap type="none"/>
            <w10:anchorlock/>
          </v:shape>
          <o:OLEObject Type="Embed" ProgID="Equation.DSMT4" ShapeID="_x0000_i1025" DrawAspect="Content" ObjectID="_1468075725" r:id="rId14">
            <o:LockedField>false</o:LockedField>
          </o:OLEObject>
        </w:object>
      </w:r>
      <w:r>
        <w:t>变大</w:t>
      </w:r>
      <w:r>
        <w:rPr>
          <w:rFonts w:hint="eastAsia"/>
          <w:lang w:val="en-US" w:eastAsia="zh-CN"/>
        </w:rPr>
        <w:t xml:space="preserve">   </w:t>
      </w:r>
      <w:r>
        <w:t>B．</w:t>
      </w:r>
      <w:r>
        <w:object>
          <v:shape id="_x0000_i1026" o:spt="75" alt="eqId23912010aef06f85a27338c33cf80471" type="#_x0000_t75" style="height:27pt;width:21.1pt;" o:ole="t" filled="f" o:preferrelative="t" stroked="f" coordsize="21600,21600">
            <v:path/>
            <v:fill on="f" focussize="0,0"/>
            <v:stroke on="f" joinstyle="miter"/>
            <v:imagedata r:id="rId15" o:title="eqId23912010aef06f85a27338c33cf80471"/>
            <o:lock v:ext="edit" aspectratio="t"/>
            <w10:wrap type="none"/>
            <w10:anchorlock/>
          </v:shape>
          <o:OLEObject Type="Embed" ProgID="Equation.DSMT4" ShapeID="_x0000_i1026" DrawAspect="Content" ObjectID="_1468075726" r:id="rId16">
            <o:LockedField>false</o:LockedField>
          </o:OLEObject>
        </w:object>
      </w:r>
      <w:r>
        <w:t>变小C．</w:t>
      </w:r>
      <w:r>
        <w:object>
          <v:shape id="_x0000_i1027" o:spt="75" alt="eqId23912010aef06f85a27338c33cf80471" type="#_x0000_t75" style="height:27pt;width:21.1pt;" o:ole="t" filled="f" o:preferrelative="t" stroked="f" coordsize="21600,21600">
            <v:path/>
            <v:fill on="f" focussize="0,0"/>
            <v:stroke on="f" joinstyle="miter"/>
            <v:imagedata r:id="rId15" o:title="eqId23912010aef06f85a27338c33cf80471"/>
            <o:lock v:ext="edit" aspectratio="t"/>
            <w10:wrap type="none"/>
            <w10:anchorlock/>
          </v:shape>
          <o:OLEObject Type="Embed" ProgID="Equation.DSMT4" ShapeID="_x0000_i1027" DrawAspect="Content" ObjectID="_1468075727" r:id="rId17">
            <o:LockedField>false</o:LockedField>
          </o:OLEObject>
        </w:object>
      </w:r>
      <w:r>
        <w:t>不变</w:t>
      </w:r>
      <w:r>
        <w:rPr>
          <w:rFonts w:hint="eastAsia"/>
          <w:lang w:val="en-US" w:eastAsia="zh-CN"/>
        </w:rPr>
        <w:t xml:space="preserve">   </w:t>
      </w:r>
      <w:r>
        <w:t>D．</w:t>
      </w:r>
      <w:r>
        <w:object>
          <v:shape id="_x0000_i1028" o:spt="75" alt="eqId23912010aef06f85a27338c33cf80471" type="#_x0000_t75" style="height:27pt;width:21.1pt;" o:ole="t" filled="f" o:preferrelative="t" stroked="f" coordsize="21600,21600">
            <v:path/>
            <v:fill on="f" focussize="0,0"/>
            <v:stroke on="f" joinstyle="miter"/>
            <v:imagedata r:id="rId15" o:title="eqId23912010aef06f85a27338c33cf80471"/>
            <o:lock v:ext="edit" aspectratio="t"/>
            <w10:wrap type="none"/>
            <w10:anchorlock/>
          </v:shape>
          <o:OLEObject Type="Embed" ProgID="Equation.DSMT4" ShapeID="_x0000_i1028" DrawAspect="Content" ObjectID="_1468075728" r:id="rId18">
            <o:LockedField>false</o:LockedField>
          </o:OLEObject>
        </w:object>
      </w:r>
      <w:r>
        <w:t>先变小后变大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drawing>
          <wp:anchor distT="0" distB="0" distL="114300" distR="114300" simplePos="0" relativeHeight="251660288" behindDoc="1" locked="0" layoutInCell="1" allowOverlap="1">
            <wp:simplePos x="0" y="0"/>
            <wp:positionH relativeFrom="column">
              <wp:posOffset>3299460</wp:posOffset>
            </wp:positionH>
            <wp:positionV relativeFrom="paragraph">
              <wp:posOffset>348615</wp:posOffset>
            </wp:positionV>
            <wp:extent cx="2150110" cy="895985"/>
            <wp:effectExtent l="0" t="0" r="2540" b="18415"/>
            <wp:wrapThrough wrapText="bothSides">
              <wp:wrapPolygon>
                <wp:start x="0" y="0"/>
                <wp:lineTo x="0" y="21125"/>
                <wp:lineTo x="21434" y="21125"/>
                <wp:lineTo x="21434" y="0"/>
                <wp:lineTo x="0" y="0"/>
              </wp:wrapPolygon>
            </wp:wrapThrough>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9">
                      <a:grayscl/>
                    </a:blip>
                    <a:stretch>
                      <a:fillRect/>
                    </a:stretch>
                  </pic:blipFill>
                  <pic:spPr>
                    <a:xfrm>
                      <a:off x="0" y="0"/>
                      <a:ext cx="2150110" cy="895985"/>
                    </a:xfrm>
                    <a:prstGeom prst="rect">
                      <a:avLst/>
                    </a:prstGeom>
                  </pic:spPr>
                </pic:pic>
              </a:graphicData>
            </a:graphic>
          </wp:anchor>
        </w:drawing>
      </w:r>
      <w:r>
        <w:t>6．如图甲，实验小组设计了一种测量温度的电路。电源电压为6V不变，</w:t>
      </w:r>
      <w:r>
        <w:object>
          <v:shape id="_x0000_i1029" o:spt="75" alt="eqIdbe9b4a83b9aebebf29de0c4406ebf894" type="#_x0000_t75" style="height:15.8pt;width:13.2pt;" o:ole="t" filled="f" o:preferrelative="t" stroked="f" coordsize="21600,21600">
            <v:path/>
            <v:fill on="f" focussize="0,0"/>
            <v:stroke on="f" joinstyle="miter"/>
            <v:imagedata r:id="rId21" o:title="eqIdbe9b4a83b9aebebf29de0c4406ebf894"/>
            <o:lock v:ext="edit" aspectratio="t"/>
            <w10:wrap type="none"/>
            <w10:anchorlock/>
          </v:shape>
          <o:OLEObject Type="Embed" ProgID="Equation.DSMT4" ShapeID="_x0000_i1029" DrawAspect="Content" ObjectID="_1468075729" r:id="rId20">
            <o:LockedField>false</o:LockedField>
          </o:OLEObject>
        </w:object>
      </w:r>
      <w:r>
        <w:t>是定值电阻，</w:t>
      </w:r>
      <w:r>
        <w:rPr>
          <w:i/>
        </w:rPr>
        <w:t>R</w:t>
      </w:r>
      <w:r>
        <w:rPr>
          <w:i/>
          <w:vertAlign w:val="subscript"/>
        </w:rPr>
        <w:t>t</w:t>
      </w:r>
      <w:r>
        <w:t>是热敏电阻，其阻值随温度变化图象如图乙。电流表采用“0~0.3A”量程。当温度是</w:t>
      </w:r>
      <w:r>
        <w:object>
          <v:shape id="_x0000_i1030" o:spt="75" alt="eqId866116aa168650d791609535627e3cbf" type="#_x0000_t75" style="height:12.55pt;width:24.6pt;" o:ole="t" filled="f" o:preferrelative="t" stroked="f" coordsize="21600,21600">
            <v:path/>
            <v:fill on="f" focussize="0,0"/>
            <v:stroke on="f" joinstyle="miter"/>
            <v:imagedata r:id="rId23" o:title="eqId866116aa168650d791609535627e3cbf"/>
            <o:lock v:ext="edit" aspectratio="t"/>
            <w10:wrap type="none"/>
            <w10:anchorlock/>
          </v:shape>
          <o:OLEObject Type="Embed" ProgID="Equation.DSMT4" ShapeID="_x0000_i1030" DrawAspect="Content" ObjectID="_1468075730" r:id="rId22">
            <o:LockedField>false</o:LockedField>
          </o:OLEObject>
        </w:object>
      </w:r>
      <w:r>
        <w:t>时，电流表示数为0.2A。以下说法错误的是：（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A．由图可知，当温度升高，电路中电流变大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B．温度是</w:t>
      </w:r>
      <w:r>
        <w:object>
          <v:shape id="_x0000_i1031" o:spt="75" alt="eqId866116aa168650d791609535627e3cbf" type="#_x0000_t75" style="height:12.55pt;width:24.6pt;" o:ole="t" filled="f" o:preferrelative="t" stroked="f" coordsize="21600,21600">
            <v:path/>
            <v:fill on="f" focussize="0,0"/>
            <v:stroke on="f" joinstyle="miter"/>
            <v:imagedata r:id="rId23" o:title="eqId866116aa168650d791609535627e3cbf"/>
            <o:lock v:ext="edit" aspectratio="t"/>
            <w10:wrap type="none"/>
            <w10:anchorlock/>
          </v:shape>
          <o:OLEObject Type="Embed" ProgID="Equation.DSMT4" ShapeID="_x0000_i1031" DrawAspect="Content" ObjectID="_1468075731" r:id="rId24">
            <o:LockedField>false</o:LockedField>
          </o:OLEObject>
        </w:object>
      </w:r>
      <w:r>
        <w:t>时，电流表示数为0.2A，定值电阻</w:t>
      </w:r>
      <w:r>
        <w:object>
          <v:shape id="_x0000_i1032" o:spt="75" alt="eqId562abb8458ee6eee3efc75672bf03f7d" type="#_x0000_t75" style="height:15.8pt;width:36.9pt;" o:ole="t" filled="f" o:preferrelative="t" stroked="f" coordsize="21600,21600">
            <v:path/>
            <v:fill on="f" focussize="0,0"/>
            <v:stroke on="f" joinstyle="miter"/>
            <v:imagedata r:id="rId26" o:title="eqId562abb8458ee6eee3efc75672bf03f7d"/>
            <o:lock v:ext="edit" aspectratio="t"/>
            <w10:wrap type="none"/>
            <w10:anchorlock/>
          </v:shape>
          <o:OLEObject Type="Embed" ProgID="Equation.DSMT4" ShapeID="_x0000_i1032" DrawAspect="Content" ObjectID="_1468075732" r:id="rId2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C．电路总电阻最小只能达到</w:t>
      </w:r>
      <w:r>
        <w:object>
          <v:shape id="_x0000_i1033" o:spt="75" alt="eqIde4de49b9b4621a90d07ea99ae6c1cc75" type="#_x0000_t75" style="height:12.3pt;width:21.95pt;" o:ole="t" filled="f" o:preferrelative="t" stroked="f" coordsize="21600,21600">
            <v:path/>
            <v:fill on="f" focussize="0,0"/>
            <v:stroke on="f" joinstyle="miter"/>
            <v:imagedata r:id="rId28" o:title="eqIde4de49b9b4621a90d07ea99ae6c1cc75"/>
            <o:lock v:ext="edit" aspectratio="t"/>
            <w10:wrap type="none"/>
            <w10:anchorlock/>
          </v:shape>
          <o:OLEObject Type="Embed" ProgID="Equation.DSMT4" ShapeID="_x0000_i1033" DrawAspect="Content" ObjectID="_1468075733" r:id="rId27">
            <o:LockedField>false</o:LockedField>
          </o:OLEObject>
        </w:object>
      </w:r>
      <w:r>
        <w:t>，否则会损坏电路元件</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D．此测量温度装置</w:t>
      </w:r>
      <w:r>
        <w:rPr>
          <w:rFonts w:hint="eastAsia"/>
          <w:lang w:val="en-US" w:eastAsia="zh-CN"/>
        </w:rPr>
        <w:t>可</w:t>
      </w:r>
      <w:r>
        <w:t>测量最高温度为</w:t>
      </w:r>
      <w:r>
        <w:object>
          <v:shape id="_x0000_i1034" o:spt="75" alt="eqIdc6cca692e47077db0c89675b1beb4847" type="#_x0000_t75" style="height:12.3pt;width:29pt;" o:ole="t" filled="f" o:preferrelative="t" stroked="f" coordsize="21600,21600">
            <v:path/>
            <v:fill on="f" focussize="0,0"/>
            <v:stroke on="f" joinstyle="miter"/>
            <v:imagedata r:id="rId30" o:title="eqIdc6cca692e47077db0c89675b1beb4847"/>
            <o:lock v:ext="edit" aspectratio="t"/>
            <w10:wrap type="none"/>
            <w10:anchorlock/>
          </v:shape>
          <o:OLEObject Type="Embed" ProgID="Equation.DSMT4" ShapeID="_x0000_i1034" DrawAspect="Content" ObjectID="_1468075734" r:id="rId2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7．小周同学设计了以下四种电路，其中电源电压不变且未知，</w:t>
      </w:r>
      <w:r>
        <w:rPr>
          <w:i/>
        </w:rPr>
        <w:t>R</w:t>
      </w:r>
      <w:r>
        <w:rPr>
          <w:i/>
          <w:vertAlign w:val="subscript"/>
        </w:rPr>
        <w:t>0</w:t>
      </w:r>
      <w:r>
        <w:t>是已知阻值的定值电阻。在实验中不拆改电路的情况下，能够测出未知电阻</w:t>
      </w:r>
      <w:r>
        <w:rPr>
          <w:i/>
        </w:rPr>
        <w:t>Rx</w:t>
      </w:r>
      <w:r>
        <w:t>阻值的电路是（　　）</w:t>
      </w:r>
    </w:p>
    <w:p>
      <w:pPr>
        <w:keepNext w:val="0"/>
        <w:keepLines w:val="0"/>
        <w:pageBreakBefore w:val="0"/>
        <w:widowControl w:val="0"/>
        <w:numPr>
          <w:ilvl w:val="0"/>
          <w:numId w:val="1"/>
        </w:numPr>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pPr>
      <w:r>
        <w:drawing>
          <wp:anchor distT="0" distB="0" distL="114300" distR="114300" simplePos="0" relativeHeight="251665408" behindDoc="1" locked="0" layoutInCell="1" allowOverlap="1">
            <wp:simplePos x="0" y="0"/>
            <wp:positionH relativeFrom="column">
              <wp:posOffset>1656715</wp:posOffset>
            </wp:positionH>
            <wp:positionV relativeFrom="paragraph">
              <wp:posOffset>24765</wp:posOffset>
            </wp:positionV>
            <wp:extent cx="2754630" cy="808990"/>
            <wp:effectExtent l="0" t="0" r="7620" b="10160"/>
            <wp:wrapThrough wrapText="bothSides">
              <wp:wrapPolygon>
                <wp:start x="0" y="0"/>
                <wp:lineTo x="0" y="20854"/>
                <wp:lineTo x="21510" y="20854"/>
                <wp:lineTo x="21510" y="0"/>
                <wp:lineTo x="0" y="0"/>
              </wp:wrapPolygon>
            </wp:wrapThrough>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31">
                      <a:grayscl/>
                    </a:blip>
                    <a:stretch>
                      <a:fillRect/>
                    </a:stretch>
                  </pic:blipFill>
                  <pic:spPr>
                    <a:xfrm>
                      <a:off x="0" y="0"/>
                      <a:ext cx="2754630" cy="808990"/>
                    </a:xfrm>
                    <a:prstGeom prst="rect">
                      <a:avLst/>
                    </a:prstGeom>
                  </pic:spPr>
                </pic:pic>
              </a:graphicData>
            </a:graphic>
          </wp:anchor>
        </w:drawing>
      </w:r>
      <w:r>
        <w:t>只有甲</w:t>
      </w:r>
      <w:r>
        <w:tab/>
      </w:r>
    </w:p>
    <w:p>
      <w:pPr>
        <w:keepNext w:val="0"/>
        <w:keepLines w:val="0"/>
        <w:pageBreakBefore w:val="0"/>
        <w:widowControl w:val="0"/>
        <w:numPr>
          <w:ilvl w:val="0"/>
          <w:numId w:val="1"/>
        </w:numPr>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pPr>
      <w:r>
        <w:t>只有乙丙</w:t>
      </w:r>
      <w:r>
        <w:tab/>
      </w:r>
    </w:p>
    <w:p>
      <w:pPr>
        <w:keepNext w:val="0"/>
        <w:keepLines w:val="0"/>
        <w:pageBreakBefore w:val="0"/>
        <w:widowControl w:val="0"/>
        <w:numPr>
          <w:ilvl w:val="0"/>
          <w:numId w:val="1"/>
        </w:numPr>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pPr>
      <w:r>
        <w:t>只有甲乙丙</w:t>
      </w:r>
      <w:r>
        <w:tab/>
      </w:r>
    </w:p>
    <w:p>
      <w:pPr>
        <w:keepNext w:val="0"/>
        <w:keepLines w:val="0"/>
        <w:pageBreakBefore w:val="0"/>
        <w:widowControl w:val="0"/>
        <w:numPr>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pPr>
      <w:r>
        <w:t>D．甲乙丙丁都可以</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8．如图电源电压</w:t>
      </w:r>
      <w:r>
        <w:object>
          <v:shape id="_x0000_i1035" o:spt="75" alt="eqId1af73d0bb6677caeb6d014b64b751b73" type="#_x0000_t75" style="height:12.55pt;width:43.05pt;" o:ole="t" filled="f" o:preferrelative="t" stroked="f" coordsize="21600,21600">
            <v:path/>
            <v:fill on="f" focussize="0,0"/>
            <v:stroke on="f" joinstyle="miter"/>
            <v:imagedata r:id="rId33" o:title="eqId1af73d0bb6677caeb6d014b64b751b73"/>
            <o:lock v:ext="edit" aspectratio="t"/>
            <w10:wrap type="none"/>
            <w10:anchorlock/>
          </v:shape>
          <o:OLEObject Type="Embed" ProgID="Equation.DSMT4" ShapeID="_x0000_i1035" DrawAspect="Content" ObjectID="_1468075735" r:id="rId32">
            <o:LockedField>false</o:LockedField>
          </o:OLEObject>
        </w:object>
      </w:r>
      <w:r>
        <w:t>不变，电阻</w:t>
      </w:r>
      <w:r>
        <w:object>
          <v:shape id="_x0000_i1036" o:spt="75" alt="eqIdf9ce45c3d623427b0f5632e671b1f28f" type="#_x0000_t75" style="height:16.25pt;width:36.05pt;" o:ole="t" filled="f" o:preferrelative="t" stroked="f" coordsize="21600,21600">
            <v:path/>
            <v:fill on="f" focussize="0,0"/>
            <v:stroke on="f" joinstyle="miter"/>
            <v:imagedata r:id="rId35" o:title="eqIdf9ce45c3d623427b0f5632e671b1f28f"/>
            <o:lock v:ext="edit" aspectratio="t"/>
            <w10:wrap type="none"/>
            <w10:anchorlock/>
          </v:shape>
          <o:OLEObject Type="Embed" ProgID="Equation.DSMT4" ShapeID="_x0000_i1036" DrawAspect="Content" ObjectID="_1468075736" r:id="rId34">
            <o:LockedField>false</o:LockedField>
          </o:OLEObject>
        </w:object>
      </w:r>
      <w:r>
        <w:t>，变阻器最大阻值为</w:t>
      </w:r>
      <w:r>
        <w:object>
          <v:shape id="_x0000_i1038" o:spt="75" alt="eqIdb194498ca323c03e11fd3f531897c2c4" type="#_x0000_t75" style="height:12.3pt;width:21.95pt;" o:ole="t" filled="f" o:preferrelative="t" stroked="f" coordsize="21600,21600">
            <v:path/>
            <v:fill on="f" focussize="0,0"/>
            <v:stroke on="f" joinstyle="miter"/>
            <v:imagedata r:id="rId37" o:title="eqIdb194498ca323c03e11fd3f531897c2c4"/>
            <o:lock v:ext="edit" aspectratio="t"/>
            <w10:wrap type="none"/>
            <w10:anchorlock/>
          </v:shape>
          <o:OLEObject Type="Embed" ProgID="Equation.DSMT4" ShapeID="_x0000_i1038" DrawAspect="Content" ObjectID="_1468075737" r:id="rId36">
            <o:LockedField>false</o:LockedField>
          </o:OLEObject>
        </w:object>
      </w:r>
      <w:r>
        <w:t>，电流表量程为</w:t>
      </w:r>
      <w:r>
        <w:rPr>
          <w:rFonts w:hint="eastAsia"/>
          <w:lang w:val="en-US" w:eastAsia="zh-CN"/>
        </w:rPr>
        <w:t>0</w:t>
      </w:r>
      <w:r>
        <w:rPr>
          <w:rFonts w:hint="default" w:ascii="Times New Roman" w:hAnsi="Times New Roman" w:cs="Times New Roman"/>
          <w:lang w:val="en-US" w:eastAsia="zh-CN"/>
        </w:rPr>
        <w:t>~</w:t>
      </w:r>
      <w:r>
        <w:rPr>
          <w:rFonts w:hint="eastAsia"/>
          <w:lang w:val="en-US" w:eastAsia="zh-CN"/>
        </w:rPr>
        <w:t>0.6A</w:t>
      </w:r>
      <w:r>
        <w:t>，电压表量程为</w:t>
      </w:r>
      <w:r>
        <w:rPr>
          <w:rFonts w:hint="eastAsia"/>
          <w:lang w:val="en-US" w:eastAsia="zh-CN"/>
        </w:rPr>
        <w:t>0</w:t>
      </w:r>
      <w:r>
        <w:rPr>
          <w:rFonts w:hint="default" w:ascii="Times New Roman" w:hAnsi="Times New Roman" w:cs="Times New Roman"/>
          <w:lang w:val="en-US" w:eastAsia="zh-CN"/>
        </w:rPr>
        <w:t>~</w:t>
      </w:r>
      <w:r>
        <w:rPr>
          <w:rFonts w:hint="eastAsia"/>
          <w:lang w:val="en-US" w:eastAsia="zh-CN"/>
        </w:rPr>
        <w:t>3V</w:t>
      </w:r>
      <w:r>
        <w:t>．为保护电表，变阻器接入电路的阻值范围是（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center"/>
      </w:pPr>
      <w:r>
        <w:t>A．</w:t>
      </w:r>
      <w:r>
        <w:rPr>
          <w:rFonts w:hint="eastAsia"/>
          <w:lang w:val="en-US" w:eastAsia="zh-CN"/>
        </w:rPr>
        <w:t>0</w:t>
      </w:r>
      <w:r>
        <w:rPr>
          <w:rFonts w:hint="default" w:ascii="Times New Roman" w:hAnsi="Times New Roman" w:cs="Times New Roman"/>
          <w:lang w:val="en-US" w:eastAsia="zh-CN"/>
        </w:rPr>
        <w:t>~</w:t>
      </w:r>
      <w:r>
        <w:rPr>
          <w:rFonts w:hint="eastAsia"/>
          <w:lang w:val="en-US" w:eastAsia="zh-CN"/>
        </w:rPr>
        <w:t>10</w:t>
      </w:r>
      <w:r>
        <w:object>
          <v:shape id="_x0000_i1107" o:spt="75" alt="eqId0047f659c182291c84c224df6b5e993f" type="#_x0000_t75" style="height:10.55pt;width:10.55pt;" o:ole="t" filled="f" o:preferrelative="t" stroked="f" coordsize="21600,21600">
            <v:path/>
            <v:fill on="f" focussize="0,0"/>
            <v:stroke on="f" joinstyle="miter"/>
            <v:imagedata r:id="rId39" o:title="eqId0047f659c182291c84c224df6b5e993f"/>
            <o:lock v:ext="edit" aspectratio="t"/>
            <w10:wrap type="none"/>
            <w10:anchorlock/>
          </v:shape>
          <o:OLEObject Type="Embed" ProgID="Equation.DSMT4" ShapeID="_x0000_i1107" DrawAspect="Content" ObjectID="_1468075738" r:id="rId38">
            <o:LockedField>false</o:LockedField>
          </o:OLEObject>
        </w:object>
      </w:r>
      <w:r>
        <w:tab/>
      </w:r>
      <w:r>
        <w:t>B．</w:t>
      </w:r>
      <w:r>
        <w:rPr>
          <w:rFonts w:hint="eastAsia"/>
          <w:lang w:val="en-US" w:eastAsia="zh-CN"/>
        </w:rPr>
        <w:t>0</w:t>
      </w:r>
      <w:r>
        <w:rPr>
          <w:rFonts w:hint="default" w:ascii="Times New Roman" w:hAnsi="Times New Roman" w:cs="Times New Roman"/>
          <w:lang w:val="en-US" w:eastAsia="zh-CN"/>
        </w:rPr>
        <w:t>~</w:t>
      </w:r>
      <w:r>
        <w:rPr>
          <w:rFonts w:hint="eastAsia"/>
          <w:lang w:val="en-US" w:eastAsia="zh-CN"/>
        </w:rPr>
        <w:t>20</w:t>
      </w:r>
      <w:r>
        <w:object>
          <v:shape id="_x0000_i1108" o:spt="75" alt="eqId0047f659c182291c84c224df6b5e993f" type="#_x0000_t75" style="height:10.55pt;width:10.55pt;" o:ole="t" filled="f" o:preferrelative="t" stroked="f" coordsize="21600,21600">
            <v:path/>
            <v:fill on="f" focussize="0,0"/>
            <v:stroke on="f" joinstyle="miter"/>
            <v:imagedata r:id="rId39" o:title="eqId0047f659c182291c84c224df6b5e993f"/>
            <o:lock v:ext="edit" aspectratio="t"/>
            <w10:wrap type="none"/>
            <w10:anchorlock/>
          </v:shape>
          <o:OLEObject Type="Embed" ProgID="Equation.DSMT4" ShapeID="_x0000_i1108" DrawAspect="Content" ObjectID="_1468075739" r:id="rId40">
            <o:LockedField>false</o:LockedField>
          </o:OLEObject>
        </w:object>
      </w:r>
      <w:r>
        <w:tab/>
      </w:r>
      <w:r>
        <w:t>C．</w:t>
      </w:r>
      <w:r>
        <w:object>
          <v:shape id="_x0000_i1043" o:spt="75" alt="eqId1212771a088bd08279a764f3dddb2512" type="#_x0000_t75" style="height:12.5pt;width:36.9pt;" o:ole="t" filled="f" o:preferrelative="t" stroked="f" coordsize="21600,21600">
            <v:path/>
            <v:fill on="f" focussize="0,0"/>
            <v:stroke on="f" joinstyle="miter"/>
            <v:imagedata r:id="rId42" o:title="eqId1212771a088bd08279a764f3dddb2512"/>
            <o:lock v:ext="edit" aspectratio="t"/>
            <w10:wrap type="none"/>
            <w10:anchorlock/>
          </v:shape>
          <o:OLEObject Type="Embed" ProgID="Equation.DSMT4" ShapeID="_x0000_i1043" DrawAspect="Content" ObjectID="_1468075740" r:id="rId41">
            <o:LockedField>false</o:LockedField>
          </o:OLEObject>
        </w:object>
      </w:r>
      <w:r>
        <w:tab/>
      </w:r>
      <w:r>
        <w:t>D．</w:t>
      </w:r>
      <w:r>
        <w:object>
          <v:shape id="_x0000_i1044" o:spt="75" alt="eqId063133b6835ce361f42c557e9be2b53b" type="#_x0000_t75" style="height:12.45pt;width:43.95pt;" o:ole="t" filled="f" o:preferrelative="t" stroked="f" coordsize="21600,21600">
            <v:path/>
            <v:fill on="f" focussize="0,0"/>
            <v:stroke on="f" joinstyle="miter"/>
            <v:imagedata r:id="rId44" o:title="eqId063133b6835ce361f42c557e9be2b53b"/>
            <o:lock v:ext="edit" aspectratio="t"/>
            <w10:wrap type="none"/>
            <w10:anchorlock/>
          </v:shape>
          <o:OLEObject Type="Embed" ProgID="Equation.DSMT4" ShapeID="_x0000_i1044" DrawAspect="Content" ObjectID="_1468075741" r:id="rId4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9．如图为一种测量酒精气体浓度的工作原理图，电源电压恒为24V，定值电阻</w:t>
      </w:r>
      <w:r>
        <w:rPr>
          <w:rFonts w:ascii="Times New Roman" w:hAnsi="Times New Roman" w:eastAsia="Times New Roman" w:cs="Times New Roman"/>
          <w:i/>
        </w:rPr>
        <w:t>R</w:t>
      </w:r>
      <w:r>
        <w:rPr>
          <w:rFonts w:ascii="Times New Roman" w:hAnsi="Times New Roman" w:eastAsia="Times New Roman" w:cs="Times New Roman"/>
          <w:i/>
          <w:vertAlign w:val="subscript"/>
        </w:rPr>
        <w:t>2</w:t>
      </w:r>
      <w:r>
        <w:t>＝30Ω，</w:t>
      </w:r>
      <w:r>
        <w:rPr>
          <w:rFonts w:ascii="Times New Roman" w:hAnsi="Times New Roman" w:eastAsia="Times New Roman" w:cs="Times New Roman"/>
          <w:i/>
        </w:rPr>
        <w:t>R</w:t>
      </w:r>
      <w:r>
        <w:rPr>
          <w:rFonts w:ascii="Times New Roman" w:hAnsi="Times New Roman" w:eastAsia="Times New Roman" w:cs="Times New Roman"/>
          <w:i/>
          <w:vertAlign w:val="subscript"/>
        </w:rPr>
        <w:t>1</w:t>
      </w:r>
      <w:r>
        <w:t>是酒精气敏电阻，阻值随酒精气体的浓度增大而减小，电压表接入电路的量程为0～15V，电流表接入电路的量程为0～0.6A。闭合开关S，下列说法正确的是（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A．酒精浓度增大，电流表示数变小</w:t>
      </w:r>
      <w:r>
        <w:rPr>
          <w:rFonts w:hint="eastAsia"/>
          <w:lang w:val="en-US" w:eastAsia="zh-CN"/>
        </w:rPr>
        <w:t xml:space="preserve">  </w:t>
      </w:r>
      <w:r>
        <w:t>B．酒精浓度变化，</w:t>
      </w:r>
      <w:r>
        <w:rPr>
          <w:rFonts w:hint="eastAsia"/>
          <w:lang w:val="en-US" w:eastAsia="zh-CN"/>
        </w:rPr>
        <w:t>两表示数</w:t>
      </w:r>
      <w:r>
        <w:t>比值不变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C．为电路安全，</w:t>
      </w:r>
      <w:r>
        <w:rPr>
          <w:rFonts w:ascii="Times New Roman" w:hAnsi="Times New Roman" w:eastAsia="Times New Roman" w:cs="Times New Roman"/>
          <w:i/>
        </w:rPr>
        <w:t>R</w:t>
      </w:r>
      <w:r>
        <w:rPr>
          <w:rFonts w:ascii="Times New Roman" w:hAnsi="Times New Roman" w:eastAsia="Times New Roman" w:cs="Times New Roman"/>
          <w:i/>
          <w:vertAlign w:val="subscript"/>
        </w:rPr>
        <w:t>1</w:t>
      </w:r>
      <w:r>
        <w:t>最小值为10Ω</w:t>
      </w:r>
      <w:r>
        <w:rPr>
          <w:rFonts w:hint="eastAsia"/>
          <w:lang w:val="en-US" w:eastAsia="zh-CN"/>
        </w:rPr>
        <w:t xml:space="preserve">    </w:t>
      </w:r>
      <w:r>
        <w:t>D．为电路安全，</w:t>
      </w:r>
      <w:r>
        <w:rPr>
          <w:rFonts w:ascii="Times New Roman" w:hAnsi="Times New Roman" w:eastAsia="Times New Roman" w:cs="Times New Roman"/>
          <w:i/>
        </w:rPr>
        <w:t>R</w:t>
      </w:r>
      <w:r>
        <w:rPr>
          <w:rFonts w:ascii="Times New Roman" w:hAnsi="Times New Roman" w:eastAsia="Times New Roman" w:cs="Times New Roman"/>
          <w:i/>
          <w:vertAlign w:val="subscript"/>
        </w:rPr>
        <w:t>1</w:t>
      </w:r>
      <w:r>
        <w:t>最大值为90Ω</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drawing>
          <wp:inline distT="0" distB="0" distL="114300" distR="114300">
            <wp:extent cx="1124585" cy="609600"/>
            <wp:effectExtent l="0" t="0" r="18415"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45">
                      <a:grayscl/>
                    </a:blip>
                    <a:stretch>
                      <a:fillRect/>
                    </a:stretch>
                  </pic:blipFill>
                  <pic:spPr>
                    <a:xfrm>
                      <a:off x="0" y="0"/>
                      <a:ext cx="1124585" cy="609600"/>
                    </a:xfrm>
                    <a:prstGeom prst="rect">
                      <a:avLst/>
                    </a:prstGeom>
                  </pic:spPr>
                </pic:pic>
              </a:graphicData>
            </a:graphic>
          </wp:inline>
        </w:drawing>
      </w:r>
      <w:r>
        <w:rPr>
          <w:rFonts w:hint="eastAsia"/>
          <w:lang w:val="en-US" w:eastAsia="zh-CN"/>
        </w:rPr>
        <w:t xml:space="preserve">   </w:t>
      </w:r>
      <w:r>
        <w:drawing>
          <wp:inline distT="0" distB="0" distL="114300" distR="114300">
            <wp:extent cx="1071880" cy="762000"/>
            <wp:effectExtent l="0" t="0" r="1397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46">
                      <a:grayscl/>
                    </a:blip>
                    <a:stretch>
                      <a:fillRect/>
                    </a:stretch>
                  </pic:blipFill>
                  <pic:spPr>
                    <a:xfrm>
                      <a:off x="0" y="0"/>
                      <a:ext cx="1071880" cy="762000"/>
                    </a:xfrm>
                    <a:prstGeom prst="rect">
                      <a:avLst/>
                    </a:prstGeom>
                  </pic:spPr>
                </pic:pic>
              </a:graphicData>
            </a:graphic>
          </wp:inline>
        </w:drawing>
      </w:r>
      <w:r>
        <w:rPr>
          <w:rFonts w:hint="eastAsia"/>
          <w:lang w:val="en-US" w:eastAsia="zh-CN"/>
        </w:rPr>
        <w:t xml:space="preserve">    </w:t>
      </w:r>
      <w:r>
        <w:drawing>
          <wp:inline distT="0" distB="0" distL="114300" distR="114300">
            <wp:extent cx="1885950" cy="873760"/>
            <wp:effectExtent l="0" t="0" r="0" b="254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47">
                      <a:grayscl/>
                    </a:blip>
                    <a:stretch>
                      <a:fillRect/>
                    </a:stretch>
                  </pic:blipFill>
                  <pic:spPr>
                    <a:xfrm>
                      <a:off x="0" y="0"/>
                      <a:ext cx="1885950" cy="87376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rFonts w:hint="default" w:eastAsia="宋体"/>
          <w:lang w:val="en-US" w:eastAsia="zh-CN"/>
        </w:rPr>
      </w:pPr>
      <w:r>
        <w:rPr>
          <w:rFonts w:hint="eastAsia"/>
          <w:lang w:val="en-US" w:eastAsia="zh-CN"/>
        </w:rPr>
        <w:t xml:space="preserve">第8题图           第9题图               第10题图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10．如图甲电路中，小灯泡L标有“6V ？A”字样，当只闭合开关S</w:t>
      </w:r>
      <w:r>
        <w:rPr>
          <w:vertAlign w:val="subscript"/>
        </w:rPr>
        <w:t>1</w:t>
      </w:r>
      <w:r>
        <w:t>时，将滑动变阻器滑片P从最右端向左滑动至灯泡正常发光的过程中记录下电压表示数</w:t>
      </w:r>
      <w:r>
        <w:rPr>
          <w:rFonts w:ascii="Times New Roman" w:hAnsi="Times New Roman" w:eastAsia="Times New Roman" w:cs="Times New Roman"/>
          <w:i/>
        </w:rPr>
        <w:t>U</w:t>
      </w:r>
      <w:r>
        <w:rPr>
          <w:rFonts w:ascii="Times New Roman" w:hAnsi="Times New Roman" w:eastAsia="Times New Roman" w:cs="Times New Roman"/>
          <w:i/>
          <w:vertAlign w:val="subscript"/>
        </w:rPr>
        <w:t>1</w:t>
      </w:r>
      <w:r>
        <w:t>和电流表示数</w:t>
      </w:r>
      <w:r>
        <w:rPr>
          <w:rFonts w:ascii="Times New Roman" w:hAnsi="Times New Roman" w:eastAsia="Times New Roman" w:cs="Times New Roman"/>
          <w:i/>
        </w:rPr>
        <w:t>I</w:t>
      </w:r>
      <w:r>
        <w:t>，并绘制出对应的</w:t>
      </w:r>
      <w:r>
        <w:rPr>
          <w:rFonts w:ascii="Times New Roman" w:hAnsi="Times New Roman" w:eastAsia="Times New Roman" w:cs="Times New Roman"/>
          <w:i/>
        </w:rPr>
        <w:t>U</w:t>
      </w:r>
      <w:r>
        <w:rPr>
          <w:rFonts w:ascii="Times New Roman" w:hAnsi="Times New Roman" w:eastAsia="Times New Roman" w:cs="Times New Roman"/>
          <w:i/>
          <w:vertAlign w:val="subscript"/>
        </w:rPr>
        <w:t>1</w:t>
      </w:r>
      <w:r>
        <w:t>—</w:t>
      </w:r>
      <w:r>
        <w:rPr>
          <w:rFonts w:ascii="Times New Roman" w:hAnsi="Times New Roman" w:eastAsia="Times New Roman" w:cs="Times New Roman"/>
          <w:i/>
        </w:rPr>
        <w:t>I</w:t>
      </w:r>
      <w:r>
        <w:t>图像（如图乙）。已知定值电阻</w:t>
      </w:r>
      <w:r>
        <w:rPr>
          <w:rFonts w:ascii="Times New Roman" w:hAnsi="Times New Roman" w:eastAsia="Times New Roman" w:cs="Times New Roman"/>
          <w:i/>
        </w:rPr>
        <w:t>R</w:t>
      </w:r>
      <w:r>
        <w:rPr>
          <w:rFonts w:ascii="Times New Roman" w:hAnsi="Times New Roman" w:eastAsia="Times New Roman" w:cs="Times New Roman"/>
          <w:i/>
          <w:vertAlign w:val="subscript"/>
        </w:rPr>
        <w:t>0</w:t>
      </w:r>
      <w:r>
        <w:t>=10</w:t>
      </w:r>
      <w:r>
        <w:object>
          <v:shape id="_x0000_i1045" o:spt="75" alt="eqId0047f659c182291c84c224df6b5e993f" type="#_x0000_t75" style="height:10.55pt;width:10.55pt;" o:ole="t" filled="f" o:preferrelative="t" stroked="f" coordsize="21600,21600">
            <v:path/>
            <v:fill on="f" focussize="0,0"/>
            <v:stroke on="f" joinstyle="miter"/>
            <v:imagedata r:id="rId39" o:title="eqId0047f659c182291c84c224df6b5e993f"/>
            <o:lock v:ext="edit" aspectratio="t"/>
            <w10:wrap type="none"/>
            <w10:anchorlock/>
          </v:shape>
          <o:OLEObject Type="Embed" ProgID="Equation.DSMT4" ShapeID="_x0000_i1045" DrawAspect="Content" ObjectID="_1468075742" r:id="rId48">
            <o:LockedField>false</o:LockedField>
          </o:OLEObject>
        </w:object>
      </w:r>
      <w:r>
        <w:t>，则下列说法错误的是（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A．小灯泡正常发光时的电阻为10</w:t>
      </w:r>
      <w:r>
        <w:object>
          <v:shape id="_x0000_i1046" o:spt="75" alt="eqId0047f659c182291c84c224df6b5e993f" type="#_x0000_t75" style="height:10.55pt;width:10.55pt;" o:ole="t" filled="f" o:preferrelative="t" stroked="f" coordsize="21600,21600">
            <v:path/>
            <v:fill on="f" focussize="0,0"/>
            <v:stroke on="f" joinstyle="miter"/>
            <v:imagedata r:id="rId39" o:title="eqId0047f659c182291c84c224df6b5e993f"/>
            <o:lock v:ext="edit" aspectratio="t"/>
            <w10:wrap type="none"/>
            <w10:anchorlock/>
          </v:shape>
          <o:OLEObject Type="Embed" ProgID="Equation.DSMT4" ShapeID="_x0000_i1046" DrawAspect="Content" ObjectID="_1468075743" r:id="rId49">
            <o:LockedField>false</o:LockedField>
          </o:OLEObject>
        </w:object>
      </w:r>
      <w:r>
        <w:rPr>
          <w:rFonts w:hint="eastAsia"/>
          <w:lang w:val="en-US" w:eastAsia="zh-CN"/>
        </w:rPr>
        <w:t xml:space="preserve">     </w:t>
      </w:r>
      <w:r>
        <w:t>B．电源电压为6V</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C．小灯泡两端的电压为1V时，流经小灯泡的电流为0.1A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D．当S</w:t>
      </w:r>
      <w:r>
        <w:rPr>
          <w:vertAlign w:val="subscript"/>
        </w:rPr>
        <w:t>1</w:t>
      </w:r>
      <w:r>
        <w:t>、S</w:t>
      </w:r>
      <w:r>
        <w:rPr>
          <w:vertAlign w:val="subscript"/>
        </w:rPr>
        <w:t>2</w:t>
      </w:r>
      <w:r>
        <w:t>、S</w:t>
      </w:r>
      <w:r>
        <w:rPr>
          <w:vertAlign w:val="subscript"/>
        </w:rPr>
        <w:t>3</w:t>
      </w:r>
      <w:r>
        <w:t>均闭合，且滑动变阻器滑片处于中点位置时，电流表示数为1.08A</w:t>
      </w:r>
    </w:p>
    <w:p>
      <w:pPr>
        <w:keepNext w:val="0"/>
        <w:keepLines w:val="0"/>
        <w:pageBreakBefore w:val="0"/>
        <w:widowControl w:val="0"/>
        <w:tabs>
          <w:tab w:val="left" w:pos="4156"/>
        </w:tabs>
        <w:kinsoku/>
        <w:wordWrap/>
        <w:overflowPunct/>
        <w:topLinePunct w:val="0"/>
        <w:autoSpaceDE/>
        <w:autoSpaceDN/>
        <w:bidi w:val="0"/>
        <w:adjustRightInd/>
        <w:snapToGrid/>
        <w:spacing w:line="240" w:lineRule="auto"/>
        <w:jc w:val="left"/>
        <w:textAlignment w:val="center"/>
        <w:rPr>
          <w:b/>
        </w:rPr>
      </w:pPr>
      <w:r>
        <w:drawing>
          <wp:anchor distT="0" distB="0" distL="114300" distR="114300" simplePos="0" relativeHeight="251661312" behindDoc="1" locked="0" layoutInCell="1" allowOverlap="1">
            <wp:simplePos x="0" y="0"/>
            <wp:positionH relativeFrom="column">
              <wp:posOffset>4608195</wp:posOffset>
            </wp:positionH>
            <wp:positionV relativeFrom="paragraph">
              <wp:posOffset>87630</wp:posOffset>
            </wp:positionV>
            <wp:extent cx="826770" cy="786765"/>
            <wp:effectExtent l="0" t="0" r="11430" b="13335"/>
            <wp:wrapThrough wrapText="bothSides">
              <wp:wrapPolygon>
                <wp:start x="0" y="0"/>
                <wp:lineTo x="0" y="20920"/>
                <wp:lineTo x="20903" y="20920"/>
                <wp:lineTo x="20903" y="0"/>
                <wp:lineTo x="0" y="0"/>
              </wp:wrapPolygon>
            </wp:wrapThrough>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50">
                      <a:grayscl/>
                    </a:blip>
                    <a:stretch>
                      <a:fillRect/>
                    </a:stretch>
                  </pic:blipFill>
                  <pic:spPr>
                    <a:xfrm>
                      <a:off x="0" y="0"/>
                      <a:ext cx="826770" cy="786765"/>
                    </a:xfrm>
                    <a:prstGeom prst="rect">
                      <a:avLst/>
                    </a:prstGeom>
                  </pic:spPr>
                </pic:pic>
              </a:graphicData>
            </a:graphic>
          </wp:anchor>
        </w:drawing>
      </w:r>
      <w:r>
        <w:rPr>
          <w:b/>
        </w:rPr>
        <w:t>二、填空题（共</w:t>
      </w:r>
      <w:r>
        <w:rPr>
          <w:rFonts w:hint="eastAsia"/>
          <w:b/>
          <w:lang w:val="en-US" w:eastAsia="zh-CN"/>
        </w:rPr>
        <w:t>22</w:t>
      </w:r>
      <w:r>
        <w:rPr>
          <w:b/>
        </w:rPr>
        <w:t>分，每空1分）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eastAsia="宋体"/>
          <w:lang w:val="en-US" w:eastAsia="zh-CN"/>
        </w:rPr>
      </w:pPr>
      <w:r>
        <w:t>11．如图所示，</w:t>
      </w:r>
      <w:r>
        <w:rPr>
          <w:i/>
        </w:rPr>
        <w:t>AB</w:t>
      </w:r>
      <w:r>
        <w:t>间的弹簧中间有可收缩的导线将滑动变阻器接入电路，</w:t>
      </w:r>
      <w:r>
        <w:rPr>
          <w:i/>
        </w:rPr>
        <w:t>R</w:t>
      </w:r>
      <w:r>
        <w:rPr>
          <w:i/>
          <w:vertAlign w:val="subscript"/>
        </w:rPr>
        <w:t>1</w:t>
      </w:r>
      <w:r>
        <w:t>为定值电阻．当闭合开关S，A板上受到的压力</w:t>
      </w:r>
      <w:r>
        <w:rPr>
          <w:i/>
        </w:rPr>
        <w:t>F</w:t>
      </w:r>
      <w:r>
        <w:t>增大时，电流表示数将_____，电压表的示数将_______</w:t>
      </w:r>
      <w:r>
        <w:rPr>
          <w:rFonts w:hint="eastAsia"/>
          <w:lang w:val="en-US" w:eastAsia="zh-CN"/>
        </w:rPr>
        <w:t>，</w:t>
      </w:r>
      <w:r>
        <w:t>此装置可做为压力计使用，为使压力增大时，压力计示数随指针向右摆动而增大，应把_____（电流</w:t>
      </w:r>
      <w:r>
        <w:rPr>
          <w:rFonts w:hint="eastAsia"/>
          <w:lang w:val="en-US" w:eastAsia="zh-CN"/>
        </w:rPr>
        <w:t>/</w:t>
      </w:r>
      <w:r>
        <w:t>电压）表改装为压力计</w:t>
      </w:r>
      <w:r>
        <w:rPr>
          <w:rFonts w:hint="eastAsia"/>
          <w:lang w:val="en-US"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ascii="'Times New Roman'" w:hAnsi="'Times New Roman'" w:eastAsia="'Times New Roman'" w:cs="'Times New Roman'"/>
        </w:rPr>
      </w:pPr>
      <w:r>
        <w:t>12．</w:t>
      </w:r>
      <w:r>
        <w:rPr>
          <w:sz w:val="21"/>
        </w:rPr>
        <w:t>如</w:t>
      </w:r>
      <w:r>
        <w:rPr>
          <w:rFonts w:hint="eastAsia"/>
          <w:sz w:val="21"/>
          <w:lang w:val="en-US" w:eastAsia="zh-CN"/>
        </w:rPr>
        <w:t>下左</w:t>
      </w:r>
      <w:r>
        <w:rPr>
          <w:sz w:val="21"/>
        </w:rPr>
        <w:t>图，某电子元件与滑动变阻器串联接在电压恒定的电源两端．闭合开关，向左移动滑动变阻器的滑片P，在此过程中，分别记下多组电表的示数，并绘制出如图中的I﹣U图象AE．分析图象可知，该电子元件的电阻</w:t>
      </w:r>
      <w:r>
        <w:t>________</w:t>
      </w:r>
      <w:r>
        <w:rPr>
          <w:sz w:val="21"/>
        </w:rPr>
        <w:t>（变大</w:t>
      </w:r>
      <w:r>
        <w:rPr>
          <w:rFonts w:hint="eastAsia"/>
          <w:sz w:val="21"/>
          <w:lang w:val="en-US" w:eastAsia="zh-CN"/>
        </w:rPr>
        <w:t>/</w:t>
      </w:r>
      <w:r>
        <w:rPr>
          <w:sz w:val="21"/>
        </w:rPr>
        <w:t>变小</w:t>
      </w:r>
      <w:r>
        <w:rPr>
          <w:rFonts w:hint="eastAsia"/>
          <w:sz w:val="21"/>
          <w:lang w:val="en-US" w:eastAsia="zh-CN"/>
        </w:rPr>
        <w:t>/</w:t>
      </w:r>
      <w:r>
        <w:rPr>
          <w:sz w:val="21"/>
        </w:rPr>
        <w:t>不变）．如果将图象AE延长，与横坐标交于F点，则此时电压表示数为</w:t>
      </w:r>
      <w:r>
        <w:t>________</w:t>
      </w:r>
      <w:r>
        <w:rPr>
          <w:sz w:val="21"/>
        </w:rPr>
        <w:t>V．当滑片移到中点时，根据实验测出的数据，在坐标系中描出的点为</w:t>
      </w:r>
      <w:r>
        <w:t>________．</w:t>
      </w:r>
      <w:r>
        <w:rPr>
          <w:rFonts w:ascii="Times New Roman" w:hAnsi="Times New Roman" w:eastAsia="Times New Roman" w:cs="Times New Roman"/>
          <w:kern w:val="0"/>
          <w:sz w:val="24"/>
          <w:szCs w:val="24"/>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drawing>
          <wp:inline distT="0" distB="0" distL="114300" distR="114300">
            <wp:extent cx="2096770" cy="779145"/>
            <wp:effectExtent l="0" t="0" r="17780" b="190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51">
                      <a:grayscl/>
                    </a:blip>
                    <a:stretch>
                      <a:fillRect/>
                    </a:stretch>
                  </pic:blipFill>
                  <pic:spPr>
                    <a:xfrm>
                      <a:off x="0" y="0"/>
                      <a:ext cx="2096770" cy="779145"/>
                    </a:xfrm>
                    <a:prstGeom prst="rect">
                      <a:avLst/>
                    </a:prstGeom>
                  </pic:spPr>
                </pic:pic>
              </a:graphicData>
            </a:graphic>
          </wp:inline>
        </w:drawing>
      </w:r>
      <w:r>
        <w:rPr>
          <w:rFonts w:hint="eastAsia"/>
          <w:lang w:val="en-US" w:eastAsia="zh-CN"/>
        </w:rPr>
        <w:t xml:space="preserve">    </w:t>
      </w:r>
      <w:r>
        <w:drawing>
          <wp:inline distT="0" distB="0" distL="114300" distR="114300">
            <wp:extent cx="1530985" cy="629285"/>
            <wp:effectExtent l="0" t="0" r="12065" b="1841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52"/>
                    <a:stretch>
                      <a:fillRect/>
                    </a:stretch>
                  </pic:blipFill>
                  <pic:spPr>
                    <a:xfrm>
                      <a:off x="0" y="0"/>
                      <a:ext cx="1530985" cy="6292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color w:val="auto"/>
        </w:rPr>
      </w:pPr>
      <w:r>
        <w:rPr>
          <w:color w:val="auto"/>
        </w:rPr>
        <w:t>13．如</w:t>
      </w:r>
      <w:r>
        <w:rPr>
          <w:rFonts w:hint="eastAsia"/>
          <w:color w:val="auto"/>
          <w:lang w:val="en-US" w:eastAsia="zh-CN"/>
        </w:rPr>
        <w:t>上右</w:t>
      </w:r>
      <w:r>
        <w:rPr>
          <w:color w:val="auto"/>
        </w:rPr>
        <w:t>图，巨磁电阻GMR</w:t>
      </w:r>
      <w:r>
        <w:rPr>
          <w:rFonts w:hint="eastAsia"/>
          <w:color w:val="auto"/>
          <w:lang w:val="en-US" w:eastAsia="zh-CN"/>
        </w:rPr>
        <w:t>的</w:t>
      </w:r>
      <w:r>
        <w:rPr>
          <w:color w:val="auto"/>
        </w:rPr>
        <w:t>阻值随着磁场的增强而急剧减小，</w:t>
      </w:r>
      <w:r>
        <w:rPr>
          <w:rFonts w:hint="eastAsia"/>
          <w:color w:val="auto"/>
          <w:lang w:val="en-US" w:eastAsia="zh-CN"/>
        </w:rPr>
        <w:t>电磁铁的磁性随电流的增大而增大。</w:t>
      </w:r>
      <w:r>
        <w:rPr>
          <w:color w:val="auto"/>
        </w:rPr>
        <w:t>闭合开关</w:t>
      </w:r>
      <w:r>
        <w:rPr>
          <w:i/>
          <w:color w:val="auto"/>
        </w:rPr>
        <w:t>S</w:t>
      </w:r>
      <w:r>
        <w:rPr>
          <w:i/>
          <w:color w:val="auto"/>
          <w:vertAlign w:val="subscript"/>
        </w:rPr>
        <w:t>1</w:t>
      </w:r>
      <w:r>
        <w:rPr>
          <w:color w:val="auto"/>
        </w:rPr>
        <w:t>和</w:t>
      </w:r>
      <w:r>
        <w:rPr>
          <w:i/>
          <w:color w:val="auto"/>
        </w:rPr>
        <w:t>S</w:t>
      </w:r>
      <w:r>
        <w:rPr>
          <w:i/>
          <w:color w:val="auto"/>
          <w:vertAlign w:val="subscript"/>
        </w:rPr>
        <w:t>2</w:t>
      </w:r>
      <w:r>
        <w:rPr>
          <w:color w:val="auto"/>
        </w:rPr>
        <w:t>，将滑动变阻器的滑片</w:t>
      </w:r>
      <w:r>
        <w:rPr>
          <w:i/>
          <w:color w:val="auto"/>
        </w:rPr>
        <w:t>P</w:t>
      </w:r>
      <w:r>
        <w:rPr>
          <w:color w:val="auto"/>
        </w:rPr>
        <w:t>从中点滑到</w:t>
      </w:r>
      <w:r>
        <w:rPr>
          <w:i/>
          <w:color w:val="auto"/>
        </w:rPr>
        <w:t>b</w:t>
      </w:r>
      <w:r>
        <w:rPr>
          <w:color w:val="auto"/>
        </w:rPr>
        <w:t>端时，螺线管的磁性将_______</w:t>
      </w:r>
      <w:r>
        <w:rPr>
          <w:rFonts w:hint="eastAsia"/>
          <w:color w:val="auto"/>
          <w:lang w:eastAsia="zh-CN"/>
        </w:rPr>
        <w:t>，</w:t>
      </w:r>
      <w:r>
        <w:rPr>
          <w:rFonts w:hint="eastAsia"/>
          <w:color w:val="auto"/>
          <w:lang w:val="en-US" w:eastAsia="zh-CN"/>
        </w:rPr>
        <w:t>GMR的阻值将</w:t>
      </w:r>
      <w:r>
        <w:rPr>
          <w:color w:val="auto"/>
        </w:rPr>
        <w:t>______</w:t>
      </w:r>
      <w:r>
        <w:rPr>
          <w:rFonts w:hint="eastAsia"/>
          <w:color w:val="auto"/>
          <w:lang w:val="en-US" w:eastAsia="zh-CN"/>
        </w:rPr>
        <w:t>，</w:t>
      </w:r>
      <w:r>
        <w:rPr>
          <w:color w:val="auto"/>
        </w:rPr>
        <w:t>电压表的示数将______．（变大</w:t>
      </w:r>
      <w:r>
        <w:rPr>
          <w:rFonts w:hint="eastAsia"/>
          <w:color w:val="auto"/>
          <w:lang w:val="en-US" w:eastAsia="zh-CN"/>
        </w:rPr>
        <w:t>/</w:t>
      </w:r>
      <w:r>
        <w:rPr>
          <w:color w:val="auto"/>
        </w:rPr>
        <w:t>不变</w:t>
      </w:r>
      <w:r>
        <w:rPr>
          <w:rFonts w:hint="eastAsia"/>
          <w:color w:val="auto"/>
          <w:lang w:val="en-US" w:eastAsia="zh-CN"/>
        </w:rPr>
        <w:t>/</w:t>
      </w:r>
      <w:r>
        <w:rPr>
          <w:color w:val="auto"/>
        </w:rPr>
        <w:t>变小）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14．如</w:t>
      </w:r>
      <w:r>
        <w:rPr>
          <w:rFonts w:hint="eastAsia"/>
          <w:lang w:val="en-US" w:eastAsia="zh-CN"/>
        </w:rPr>
        <w:t>下左</w:t>
      </w:r>
      <w:r>
        <w:t>图电源电压保持不变。闭合开关S，当滑片P从</w:t>
      </w:r>
      <w:r>
        <w:rPr>
          <w:i/>
        </w:rPr>
        <w:t>a</w:t>
      </w:r>
      <w:r>
        <w:t>端滑到</w:t>
      </w:r>
      <w:r>
        <w:rPr>
          <w:i/>
        </w:rPr>
        <w:t>b</w:t>
      </w:r>
      <w:r>
        <w:t>端的过程中，两个电阻的</w:t>
      </w:r>
      <w:r>
        <w:rPr>
          <w:i/>
        </w:rPr>
        <w:t>U</w:t>
      </w:r>
      <w:r>
        <w:t>﹣</w:t>
      </w:r>
      <w:r>
        <w:rPr>
          <w:i/>
        </w:rPr>
        <w:t>I</w:t>
      </w:r>
      <w:r>
        <w:t>关系图象如图所示。图线_____是电阻</w:t>
      </w:r>
      <w:r>
        <w:rPr>
          <w:i/>
        </w:rPr>
        <w:t>R</w:t>
      </w:r>
      <w:r>
        <w:rPr>
          <w:i/>
          <w:vertAlign w:val="subscript"/>
        </w:rPr>
        <w:t>1</w:t>
      </w:r>
      <w:r>
        <w:t>的“</w:t>
      </w:r>
      <w:r>
        <w:rPr>
          <w:i/>
        </w:rPr>
        <w:t>U</w:t>
      </w:r>
      <w:r>
        <w:t>﹣</w:t>
      </w:r>
      <w:r>
        <w:rPr>
          <w:i/>
        </w:rPr>
        <w:t>I</w:t>
      </w:r>
      <w:r>
        <w:t>”关系图象；电源电压为_____；滑动变阻器</w:t>
      </w:r>
      <w:r>
        <w:rPr>
          <w:i/>
        </w:rPr>
        <w:t>R</w:t>
      </w:r>
      <w:r>
        <w:rPr>
          <w:i/>
          <w:vertAlign w:val="subscript"/>
        </w:rPr>
        <w:t>2</w:t>
      </w:r>
      <w:r>
        <w:t>的最大阻值为_____；变阻器滑片在中点时，电压表V</w:t>
      </w:r>
      <w:r>
        <w:rPr>
          <w:vertAlign w:val="subscript"/>
        </w:rPr>
        <w:t>2</w:t>
      </w:r>
      <w:r>
        <w:t>示数为_____。</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drawing>
          <wp:inline distT="0" distB="0" distL="114300" distR="114300">
            <wp:extent cx="1676400" cy="935990"/>
            <wp:effectExtent l="0" t="0" r="0" b="1651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53"/>
                    <a:stretch>
                      <a:fillRect/>
                    </a:stretch>
                  </pic:blipFill>
                  <pic:spPr>
                    <a:xfrm>
                      <a:off x="0" y="0"/>
                      <a:ext cx="1676400" cy="935990"/>
                    </a:xfrm>
                    <a:prstGeom prst="rect">
                      <a:avLst/>
                    </a:prstGeom>
                  </pic:spPr>
                </pic:pic>
              </a:graphicData>
            </a:graphic>
          </wp:inline>
        </w:drawing>
      </w:r>
      <w:r>
        <w:rPr>
          <w:rFonts w:hint="eastAsia"/>
          <w:lang w:val="en-US" w:eastAsia="zh-CN"/>
        </w:rPr>
        <w:t xml:space="preserve">   </w:t>
      </w:r>
      <w:r>
        <w:drawing>
          <wp:inline distT="0" distB="0" distL="114300" distR="114300">
            <wp:extent cx="986790" cy="889635"/>
            <wp:effectExtent l="0" t="0" r="3810" b="571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54"/>
                    <a:srcRect b="16158"/>
                    <a:stretch>
                      <a:fillRect/>
                    </a:stretch>
                  </pic:blipFill>
                  <pic:spPr>
                    <a:xfrm>
                      <a:off x="0" y="0"/>
                      <a:ext cx="986790" cy="889635"/>
                    </a:xfrm>
                    <a:prstGeom prst="rect">
                      <a:avLst/>
                    </a:prstGeom>
                  </pic:spPr>
                </pic:pic>
              </a:graphicData>
            </a:graphic>
          </wp:inline>
        </w:drawing>
      </w:r>
      <w:r>
        <w:drawing>
          <wp:inline distT="0" distB="0" distL="114300" distR="114300">
            <wp:extent cx="2115185" cy="696595"/>
            <wp:effectExtent l="0" t="0" r="18415" b="825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55">
                      <a:grayscl/>
                    </a:blip>
                    <a:stretch>
                      <a:fillRect/>
                    </a:stretch>
                  </pic:blipFill>
                  <pic:spPr>
                    <a:xfrm>
                      <a:off x="0" y="0"/>
                      <a:ext cx="2115185" cy="69659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15．在</w:t>
      </w:r>
      <w:r>
        <w:rPr>
          <w:rFonts w:hint="eastAsia"/>
          <w:lang w:val="en-US" w:eastAsia="zh-CN"/>
        </w:rPr>
        <w:t>上中</w:t>
      </w:r>
      <w:r>
        <w:t>图电路中，电源电压保持不变，滑动变阻器R</w:t>
      </w:r>
      <w:r>
        <w:rPr>
          <w:vertAlign w:val="subscript"/>
        </w:rPr>
        <w:t>2</w:t>
      </w:r>
      <w:r>
        <w:t>上标有“100Ω</w:t>
      </w:r>
      <w:r>
        <w:rPr>
          <w:rFonts w:ascii="Times New Roman" w:hAnsi="Times New Roman" w:eastAsia="Times New Roman" w:cs="Times New Roman"/>
          <w:kern w:val="0"/>
          <w:sz w:val="24"/>
          <w:szCs w:val="24"/>
        </w:rPr>
        <w:t>  </w:t>
      </w:r>
      <w:r>
        <w:t>1A”字样．电源电压保持16V不变，定值电阻R</w:t>
      </w:r>
      <w:r>
        <w:rPr>
          <w:vertAlign w:val="subscript"/>
        </w:rPr>
        <w:t>1</w:t>
      </w:r>
      <w:r>
        <w:t>选择合适的阻值，并选择合适的电表量程．要求：在不更换电表量程的情况下，仅移动变阻器的滑片P，使所有电表的示数都能达到各自的最大值，且电路能正常工作．则电流表量程为_____A，定值电阻R</w:t>
      </w:r>
      <w:r>
        <w:rPr>
          <w:vertAlign w:val="subscript"/>
        </w:rPr>
        <w:t>1</w:t>
      </w:r>
      <w:r>
        <w:t>可能阻值为_______Ω或_____Ω．</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16．如</w:t>
      </w:r>
      <w:r>
        <w:rPr>
          <w:rFonts w:hint="eastAsia"/>
          <w:lang w:val="en-US" w:eastAsia="zh-CN"/>
        </w:rPr>
        <w:t>上右</w:t>
      </w:r>
      <w:r>
        <w:t>图甲，</w:t>
      </w:r>
      <w:r>
        <w:rPr>
          <w:rFonts w:ascii="Times New Roman" w:hAnsi="Times New Roman" w:eastAsia="Times New Roman" w:cs="Times New Roman"/>
          <w:i/>
        </w:rPr>
        <w:t>R</w:t>
      </w:r>
      <w:r>
        <w:rPr>
          <w:rFonts w:ascii="Times New Roman" w:hAnsi="Times New Roman" w:eastAsia="Times New Roman" w:cs="Times New Roman"/>
          <w:i/>
          <w:vertAlign w:val="subscript"/>
        </w:rPr>
        <w:t>0</w:t>
      </w:r>
      <w:r>
        <w:t>是定值电阻，</w:t>
      </w:r>
      <w:r>
        <w:rPr>
          <w:rFonts w:ascii="Times New Roman" w:hAnsi="Times New Roman" w:eastAsia="Times New Roman" w:cs="Times New Roman"/>
          <w:i/>
        </w:rPr>
        <w:t>R</w:t>
      </w:r>
      <w:r>
        <w:rPr>
          <w:rFonts w:ascii="Times New Roman" w:hAnsi="Times New Roman" w:eastAsia="Times New Roman" w:cs="Times New Roman"/>
          <w:i/>
          <w:vertAlign w:val="subscript"/>
        </w:rPr>
        <w:t>p</w:t>
      </w:r>
      <w:r>
        <w:t>是滑动变阻器。闭合开关S，</w:t>
      </w:r>
      <w:r>
        <w:rPr>
          <w:rFonts w:ascii="Times New Roman" w:hAnsi="Times New Roman" w:eastAsia="Times New Roman" w:cs="Times New Roman"/>
          <w:i/>
        </w:rPr>
        <w:t>R</w:t>
      </w:r>
      <w:r>
        <w:rPr>
          <w:rFonts w:ascii="Times New Roman" w:hAnsi="Times New Roman" w:eastAsia="Times New Roman" w:cs="Times New Roman"/>
          <w:i/>
          <w:vertAlign w:val="subscript"/>
        </w:rPr>
        <w:t>p</w:t>
      </w:r>
      <w:r>
        <w:t>的滑片在两端自由调节时灯泡L 处于安全状态。某实验小组将滑片从一端移到另一端时记录了两电压表的示数和电流表示数的变化图像如图乙中的a、b所示，根据图像可以判断图线_____对应电压表V</w:t>
      </w:r>
      <w:r>
        <w:rPr>
          <w:vertAlign w:val="subscript"/>
        </w:rPr>
        <w:t>1</w:t>
      </w:r>
      <w:r>
        <w:t>的变化情况。同时利用图像可求得</w:t>
      </w:r>
      <w:r>
        <w:rPr>
          <w:rFonts w:ascii="Times New Roman" w:hAnsi="Times New Roman" w:eastAsia="Times New Roman" w:cs="Times New Roman"/>
          <w:i/>
        </w:rPr>
        <w:t>R</w:t>
      </w:r>
      <w:r>
        <w:rPr>
          <w:rFonts w:ascii="Times New Roman" w:hAnsi="Times New Roman" w:eastAsia="Times New Roman" w:cs="Times New Roman"/>
          <w:i/>
          <w:vertAlign w:val="subscript"/>
        </w:rPr>
        <w:t>0</w:t>
      </w:r>
      <w:r>
        <w:t>=________Ω，</w:t>
      </w:r>
      <w:r>
        <w:rPr>
          <w:rFonts w:ascii="Times New Roman" w:hAnsi="Times New Roman" w:eastAsia="Times New Roman" w:cs="Times New Roman"/>
          <w:i/>
        </w:rPr>
        <w:t>R</w:t>
      </w:r>
      <w:r>
        <w:rPr>
          <w:rFonts w:ascii="Times New Roman" w:hAnsi="Times New Roman" w:eastAsia="Times New Roman" w:cs="Times New Roman"/>
          <w:i/>
          <w:vertAlign w:val="subscript"/>
        </w:rPr>
        <w:t>p</w:t>
      </w:r>
      <w:r>
        <w:t>的最大阻值为 _____Ω。</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drawing>
          <wp:anchor distT="0" distB="0" distL="114300" distR="114300" simplePos="0" relativeHeight="251662336" behindDoc="1" locked="0" layoutInCell="1" allowOverlap="1">
            <wp:simplePos x="0" y="0"/>
            <wp:positionH relativeFrom="column">
              <wp:posOffset>2780665</wp:posOffset>
            </wp:positionH>
            <wp:positionV relativeFrom="paragraph">
              <wp:posOffset>826770</wp:posOffset>
            </wp:positionV>
            <wp:extent cx="2192020" cy="919480"/>
            <wp:effectExtent l="0" t="0" r="17780" b="13970"/>
            <wp:wrapThrough wrapText="bothSides">
              <wp:wrapPolygon>
                <wp:start x="0" y="0"/>
                <wp:lineTo x="0" y="21033"/>
                <wp:lineTo x="21400" y="21033"/>
                <wp:lineTo x="21400" y="0"/>
                <wp:lineTo x="0" y="0"/>
              </wp:wrapPolygon>
            </wp:wrapThrough>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56">
                      <a:grayscl/>
                    </a:blip>
                    <a:stretch>
                      <a:fillRect/>
                    </a:stretch>
                  </pic:blipFill>
                  <pic:spPr>
                    <a:xfrm>
                      <a:off x="0" y="0"/>
                      <a:ext cx="2192020" cy="919480"/>
                    </a:xfrm>
                    <a:prstGeom prst="rect">
                      <a:avLst/>
                    </a:prstGeom>
                  </pic:spPr>
                </pic:pic>
              </a:graphicData>
            </a:graphic>
          </wp:anchor>
        </w:drawing>
      </w:r>
      <w:r>
        <w:t>17．一只标有“10Ω　1.5A”的定值电阻和一只标有“20Ω　2A”的定值电阻，在保证所有电路元件安全的前提下，串联接入电路。则它们两端允许加的最大电压为______V；如果并联接入电路，干路允许通过的最大电流为______A。如</w:t>
      </w:r>
      <w:r>
        <w:rPr>
          <w:rFonts w:hint="eastAsia"/>
          <w:lang w:val="en-US" w:eastAsia="zh-CN"/>
        </w:rPr>
        <w:t>下左</w:t>
      </w:r>
      <w:r>
        <w:t>图，甲图是小灯泡L和电阻</w:t>
      </w:r>
      <w:r>
        <w:rPr>
          <w:rFonts w:ascii="Times New Roman" w:hAnsi="Times New Roman" w:eastAsia="Times New Roman" w:cs="Times New Roman"/>
          <w:i/>
        </w:rPr>
        <w:t>R</w:t>
      </w:r>
      <w:r>
        <w:t>连接电路图，乙图是小灯泡L和电阻</w:t>
      </w:r>
      <w:r>
        <w:rPr>
          <w:rFonts w:ascii="Times New Roman" w:hAnsi="Times New Roman" w:eastAsia="Times New Roman" w:cs="Times New Roman"/>
          <w:i/>
        </w:rPr>
        <w:t>R</w:t>
      </w:r>
      <w:r>
        <w:t>中电流随电压变化的图像，则当电流表的示数为0.35A时，此时灯L的两端的电压为______V。</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drawing>
          <wp:inline distT="0" distB="0" distL="114300" distR="114300">
            <wp:extent cx="1450340" cy="766445"/>
            <wp:effectExtent l="0" t="0" r="16510" b="1460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57">
                      <a:grayscl/>
                    </a:blip>
                    <a:stretch>
                      <a:fillRect/>
                    </a:stretch>
                  </pic:blipFill>
                  <pic:spPr>
                    <a:xfrm>
                      <a:off x="0" y="0"/>
                      <a:ext cx="1450340" cy="7664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b/>
        </w:rPr>
      </w:pPr>
      <w:r>
        <w:rPr>
          <w:b/>
        </w:rPr>
        <w:t>三、解答题（共</w:t>
      </w:r>
      <w:r>
        <w:rPr>
          <w:rFonts w:hint="eastAsia"/>
          <w:b/>
          <w:lang w:val="en-US" w:eastAsia="zh-CN"/>
        </w:rPr>
        <w:t>18</w:t>
      </w:r>
      <w:r>
        <w:rPr>
          <w:b/>
        </w:rPr>
        <w:t>分，第18题</w:t>
      </w:r>
      <w:r>
        <w:rPr>
          <w:rFonts w:hint="eastAsia"/>
          <w:b/>
        </w:rPr>
        <w:t>6</w:t>
      </w:r>
      <w:r>
        <w:rPr>
          <w:b/>
        </w:rPr>
        <w:t>分，第19、20题每</w:t>
      </w:r>
      <w:r>
        <w:rPr>
          <w:rFonts w:hint="eastAsia"/>
          <w:b/>
          <w:lang w:val="en-US" w:eastAsia="zh-CN"/>
        </w:rPr>
        <w:t>图、</w:t>
      </w:r>
      <w:r>
        <w:rPr>
          <w:b/>
        </w:rPr>
        <w:t>空1分）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18．亮亮设计了一个如</w:t>
      </w:r>
      <w:r>
        <w:rPr>
          <w:rFonts w:hint="eastAsia"/>
          <w:lang w:val="en-US" w:eastAsia="zh-CN"/>
        </w:rPr>
        <w:t>上右</w:t>
      </w:r>
      <w:r>
        <w:t>图甲所示的电子高度测量仪，用粗细均匀的电阻丝代替滑动变阻器，将电压表装成高度显示仪，电压表示数随高度变化的规律如图乙所示。己知电阻丝</w:t>
      </w:r>
      <w:r>
        <w:rPr>
          <w:rFonts w:ascii="Times New Roman" w:hAnsi="Times New Roman" w:eastAsia="Times New Roman" w:cs="Times New Roman"/>
          <w:i/>
        </w:rPr>
        <w:t>R</w:t>
      </w:r>
      <w:r>
        <w:t>足够长，每lcm的阻值大小为0.1Ω，电压表量程为“0～15V”，电流表量程为“0～3A”，身高为170cm的同学站上去后电压表示数为9V，电流表示数为1A。求：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（1）身高为170cm的同学站上后，电阻丝接入电路的长度为多少？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（2）身高为110cm的同学站上后，电流表的示数为多少？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（3）为保证安全，该测量仪能够测量的最大高度为多少？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19．在“探究通过导体的电流与电阻关系”的实验中，小美利用可调电源（可调为2V、3V、5V、6V）、5个定值电阻（阻值分别为5Ω、10Ω、15Ω、20Ω、30Ω）、滑动变阻器（20Ω 0.5A）、电压表、电流表、开关以及若干导线做了如下实验：</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drawing>
          <wp:anchor distT="0" distB="0" distL="114300" distR="114300" simplePos="0" relativeHeight="251663360" behindDoc="1" locked="0" layoutInCell="1" allowOverlap="1">
            <wp:simplePos x="0" y="0"/>
            <wp:positionH relativeFrom="column">
              <wp:posOffset>2446655</wp:posOffset>
            </wp:positionH>
            <wp:positionV relativeFrom="paragraph">
              <wp:posOffset>417195</wp:posOffset>
            </wp:positionV>
            <wp:extent cx="2917190" cy="873125"/>
            <wp:effectExtent l="0" t="0" r="16510" b="3175"/>
            <wp:wrapThrough wrapText="bothSides">
              <wp:wrapPolygon>
                <wp:start x="0" y="0"/>
                <wp:lineTo x="0" y="21207"/>
                <wp:lineTo x="21440" y="21207"/>
                <wp:lineTo x="21440" y="0"/>
                <wp:lineTo x="0" y="0"/>
              </wp:wrapPolygon>
            </wp:wrapThrough>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58">
                      <a:grayscl/>
                    </a:blip>
                    <a:stretch>
                      <a:fillRect/>
                    </a:stretch>
                  </pic:blipFill>
                  <pic:spPr>
                    <a:xfrm>
                      <a:off x="0" y="0"/>
                      <a:ext cx="2917190" cy="873125"/>
                    </a:xfrm>
                    <a:prstGeom prst="rect">
                      <a:avLst/>
                    </a:prstGeom>
                  </pic:spPr>
                </pic:pic>
              </a:graphicData>
            </a:graphic>
          </wp:anchor>
        </w:drawing>
      </w:r>
      <w:r>
        <w:t>（1）根据图甲电路图连接成了图乙的实物电路，其中只有一根导线连接错误，请在这根导线上打“×”，并用笔重新画一根正确连接的导线；（连线不要交叉）</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（2）改正后，闭合开关前，滑动变阻器的滑片应置于最______端（左</w:t>
      </w:r>
      <w:r>
        <w:rPr>
          <w:rFonts w:hint="eastAsia"/>
          <w:lang w:val="en-US" w:eastAsia="zh-CN"/>
        </w:rPr>
        <w:t>/</w:t>
      </w:r>
      <w:r>
        <w:t>右）；</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（3）正确连接电路后，闭合开关，小美发现电流表和电压表都有较大示数，移动滑片，两表的示数均不变，则电路中的故障可能是：_______；</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（4）排除故障后，连好电路，小美将电源电压调为6V。</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①小美接入10Ω的定值电阻后，移动滑片，电流表示数如图丙，此时电流表示数为______A；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eastAsia="宋体"/>
          <w:lang w:eastAsia="zh-CN"/>
        </w:rPr>
      </w:pPr>
      <w:r>
        <w:t>②小美保持滑动变阻器滑片位置不变，将10Ω的定值电阻换为15Ω的定值电阻后，闭合开关，电流表的示数会______0.26A（大于</w:t>
      </w:r>
      <w:r>
        <w:rPr>
          <w:rFonts w:hint="eastAsia"/>
          <w:lang w:val="en-US" w:eastAsia="zh-CN"/>
        </w:rPr>
        <w:t>/</w:t>
      </w:r>
      <w:r>
        <w:t>小于</w:t>
      </w:r>
      <w:r>
        <w:rPr>
          <w:rFonts w:hint="eastAsia"/>
          <w:lang w:val="en-US" w:eastAsia="zh-CN"/>
        </w:rPr>
        <w:t>/</w:t>
      </w:r>
      <w:r>
        <w:t>等于）</w:t>
      </w:r>
      <w:r>
        <w:rPr>
          <w:rFonts w:hint="eastAsia"/>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20．小明用如图所示的实验装置测量未知电阻的阻值；</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（1）指出图中小明在连接电路前中的一处不妥之处</w:t>
      </w:r>
      <w:r>
        <w:rPr>
          <w:rFonts w:hint="eastAsia"/>
          <w:u w:val="single"/>
          <w:lang w:val="en-US" w:eastAsia="zh-CN"/>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（2）用笔画线代替导线将电路补充完整，使滑动变阻器滑片向右移动时电阻增大；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（3）实验时，将滑动变阻器的滑片从阻值最大处移到最小处的过程中，发现电流表示数逐渐变大但不超过量程，电压表始终无示数。经检查是电压表出现了故障，故障应是电压表发生了______；</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（4）闭合开关后，若发现电压表指针向左偏转，原因是</w:t>
      </w:r>
      <w:r>
        <w:rPr>
          <w:rFonts w:hint="eastAsia"/>
          <w:u w:val="single"/>
          <w:lang w:val="en-US" w:eastAsia="zh-CN"/>
        </w:rPr>
        <w:t xml:space="preserve">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t>（5）闭合开关，发现电流表没有示数，移动滑动变阻器的滑片，电压表示数始终接近电源电压。造成这一现象的原因可能是______；</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drawing>
          <wp:anchor distT="0" distB="0" distL="114300" distR="114300" simplePos="0" relativeHeight="251666432" behindDoc="1" locked="0" layoutInCell="1" allowOverlap="1">
            <wp:simplePos x="0" y="0"/>
            <wp:positionH relativeFrom="column">
              <wp:posOffset>609600</wp:posOffset>
            </wp:positionH>
            <wp:positionV relativeFrom="paragraph">
              <wp:posOffset>386715</wp:posOffset>
            </wp:positionV>
            <wp:extent cx="1806575" cy="1188085"/>
            <wp:effectExtent l="0" t="0" r="3175" b="12065"/>
            <wp:wrapThrough wrapText="bothSides">
              <wp:wrapPolygon>
                <wp:start x="0" y="0"/>
                <wp:lineTo x="0" y="21127"/>
                <wp:lineTo x="21410" y="21127"/>
                <wp:lineTo x="21410" y="0"/>
                <wp:lineTo x="0" y="0"/>
              </wp:wrapPolygon>
            </wp:wrapThrough>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59">
                      <a:grayscl/>
                    </a:blip>
                    <a:stretch>
                      <a:fillRect/>
                    </a:stretch>
                  </pic:blipFill>
                  <pic:spPr>
                    <a:xfrm>
                      <a:off x="0" y="0"/>
                      <a:ext cx="1806575" cy="1188085"/>
                    </a:xfrm>
                    <a:prstGeom prst="rect">
                      <a:avLst/>
                    </a:prstGeom>
                  </pic:spPr>
                </pic:pic>
              </a:graphicData>
            </a:graphic>
          </wp:anchor>
        </w:drawing>
      </w:r>
      <w:r>
        <w:t>（6）排除故障后，闭合开关，改变电阻</w:t>
      </w:r>
      <w:r>
        <w:rPr>
          <w:rFonts w:ascii="Times New Roman" w:hAnsi="Times New Roman" w:eastAsia="Times New Roman" w:cs="Times New Roman"/>
          <w:i/>
        </w:rPr>
        <w:t>R</w:t>
      </w:r>
      <w:r>
        <w:rPr>
          <w:rFonts w:ascii="Times New Roman" w:hAnsi="Times New Roman" w:eastAsia="Times New Roman" w:cs="Times New Roman"/>
          <w:i/>
          <w:vertAlign w:val="subscript"/>
        </w:rPr>
        <w:t>x</w:t>
      </w:r>
      <w:r>
        <w:t>两端的电压，进行</w:t>
      </w:r>
      <w:bookmarkStart w:id="0" w:name="_GoBack"/>
      <w:bookmarkEnd w:id="0"/>
      <w:r>
        <w:t>了三次测量，在第三次测量中电流表的示数如下图所示，其示数为______A；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r>
        <w:drawing>
          <wp:anchor distT="0" distB="0" distL="114300" distR="114300" simplePos="0" relativeHeight="251664384" behindDoc="1" locked="0" layoutInCell="1" allowOverlap="1">
            <wp:simplePos x="0" y="0"/>
            <wp:positionH relativeFrom="column">
              <wp:posOffset>2769870</wp:posOffset>
            </wp:positionH>
            <wp:positionV relativeFrom="paragraph">
              <wp:posOffset>60325</wp:posOffset>
            </wp:positionV>
            <wp:extent cx="1734820" cy="1111250"/>
            <wp:effectExtent l="0" t="0" r="17780" b="12700"/>
            <wp:wrapThrough wrapText="bothSides">
              <wp:wrapPolygon>
                <wp:start x="0" y="0"/>
                <wp:lineTo x="0" y="21106"/>
                <wp:lineTo x="21347" y="21106"/>
                <wp:lineTo x="21347" y="0"/>
                <wp:lineTo x="0" y="0"/>
              </wp:wrapPolygon>
            </wp:wrapThrough>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60">
                      <a:grayscl/>
                    </a:blip>
                    <a:stretch>
                      <a:fillRect/>
                    </a:stretch>
                  </pic:blipFill>
                  <pic:spPr>
                    <a:xfrm>
                      <a:off x="0" y="0"/>
                      <a:ext cx="1734820" cy="1111250"/>
                    </a:xfrm>
                    <a:prstGeom prst="rect">
                      <a:avLst/>
                    </a:prstGeom>
                  </pic:spPr>
                </pic:pic>
              </a:graphicData>
            </a:graphic>
          </wp:anchor>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lang w:val="en-US" w:eastAsia="zh-CN"/>
        </w:rPr>
      </w:pPr>
      <w:r>
        <w:rPr>
          <w:rFonts w:hint="eastAsia"/>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default" w:eastAsia="宋体"/>
          <w:lang w:val="en-US" w:eastAsia="zh-CN"/>
        </w:rPr>
      </w:pPr>
      <w:r>
        <w:rPr>
          <w:rFonts w:hint="eastAsia"/>
          <w:lang w:val="en-US" w:eastAsia="zh-CN"/>
        </w:rPr>
        <w:t xml:space="preserve">         </w:t>
      </w:r>
    </w:p>
    <w:p>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40" w:lineRule="auto"/>
        <w:jc w:val="left"/>
      </w:pPr>
      <w:r>
        <w:t>利用</w:t>
      </w:r>
      <w:r>
        <w:rPr>
          <w:rFonts w:hint="eastAsia"/>
          <w:lang w:val="en-US" w:eastAsia="zh-CN"/>
        </w:rPr>
        <w:t>本实验电路</w:t>
      </w:r>
      <w:r>
        <w:t>图已经连好的电路，还可以完成的实验是______；</w:t>
      </w:r>
    </w:p>
    <w:sectPr>
      <w:footerReference r:id="rId3" w:type="default"/>
      <w:footerReference r:id="rId4" w:type="even"/>
      <w:pgSz w:w="10431" w:h="14740"/>
      <w:pgMar w:top="1134" w:right="1134" w:bottom="1134"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Mincho">
    <w:altName w:val="Segoe Print"/>
    <w:panose1 w:val="00000000000000000000"/>
    <w:charset w:val="00"/>
    <w:family w:val="auto"/>
    <w:pitch w:val="default"/>
    <w:sig w:usb0="00000000" w:usb1="00000000" w:usb2="00000000" w:usb3="00000000" w:csb0="00000000" w:csb1="00000000"/>
  </w:font>
  <w:font w:name="PMingLiU">
    <w:altName w:val="Segoe Print"/>
    <w:panose1 w:val="00000000000000000000"/>
    <w:charset w:val="00"/>
    <w:family w:val="auto"/>
    <w:pitch w:val="default"/>
    <w:sig w:usb0="00000000" w:usb1="00000000" w:usb2="00000000" w:usb3="00000000" w:csb0="00000000" w:csb1="00000000"/>
  </w:font>
  <w:font w:name="方正魏碑简体">
    <w:panose1 w:val="03000509000000000000"/>
    <w:charset w:val="86"/>
    <w:family w:val="script"/>
    <w:pitch w:val="default"/>
    <w:sig w:usb0="00000001" w:usb1="080E0000" w:usb2="00000000" w:usb3="00000000" w:csb0="00040000" w:csb1="00000000"/>
  </w:font>
  <w:font w:name="方正大标宋简体">
    <w:panose1 w:val="03000509000000000000"/>
    <w:charset w:val="86"/>
    <w:family w:val="script"/>
    <w:pitch w:val="default"/>
    <w:sig w:usb0="00000001" w:usb1="080E0000" w:usb2="00000000" w:usb3="00000000" w:csb0="00040001" w:csb1="00000000"/>
  </w:font>
  <w:font w:name="方正魏碑_GBK">
    <w:altName w:val="宋体"/>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第</w:t>
    </w:r>
    <w:r>
      <w:rPr>
        <w:rFonts w:hint="eastAsia"/>
        <w:lang w:val="en-US" w:eastAsia="zh-CN"/>
      </w:rPr>
      <w:t>3</w:t>
    </w:r>
    <w:r>
      <w:rPr>
        <w:rFonts w:hint="eastAsia"/>
      </w:rPr>
      <w:t>页，共</w:t>
    </w:r>
    <w:r>
      <w:rPr>
        <w:rFonts w:hint="eastAsia"/>
        <w:lang w:val="en-US" w:eastAsia="zh-CN"/>
      </w:rPr>
      <w:t>1</w:t>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AC2BA3"/>
    <w:multiLevelType w:val="singleLevel"/>
    <w:tmpl w:val="03AC2BA3"/>
    <w:lvl w:ilvl="0" w:tentative="0">
      <w:start w:val="1"/>
      <w:numFmt w:val="upperLetter"/>
      <w:suff w:val="nothing"/>
      <w:lvlText w:val="%1．"/>
      <w:lvlJc w:val="left"/>
    </w:lvl>
  </w:abstractNum>
  <w:abstractNum w:abstractNumId="1">
    <w:nsid w:val="27456559"/>
    <w:multiLevelType w:val="singleLevel"/>
    <w:tmpl w:val="27456559"/>
    <w:lvl w:ilvl="0" w:tentative="0">
      <w:start w:val="7"/>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yNmMzN2E0ZGQ1NWU4MGJhMDI5MTlkZDA0ZGMxZGYifQ=="/>
  </w:docVars>
  <w:rsids>
    <w:rsidRoot w:val="00C806B0"/>
    <w:rsid w:val="00043B54"/>
    <w:rsid w:val="001D7A06"/>
    <w:rsid w:val="00284433"/>
    <w:rsid w:val="002A1EC6"/>
    <w:rsid w:val="002E035E"/>
    <w:rsid w:val="006B16C5"/>
    <w:rsid w:val="00776133"/>
    <w:rsid w:val="008C07DE"/>
    <w:rsid w:val="00A30CCE"/>
    <w:rsid w:val="00AC3E9C"/>
    <w:rsid w:val="00BC4F14"/>
    <w:rsid w:val="00BF535F"/>
    <w:rsid w:val="00C806B0"/>
    <w:rsid w:val="00E476EE"/>
    <w:rsid w:val="00EF035E"/>
    <w:rsid w:val="2CC47634"/>
    <w:rsid w:val="73D80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6.png"/><Relationship Id="rId6" Type="http://schemas.openxmlformats.org/officeDocument/2006/relationships/image" Target="media/image1.png"/><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theme" Target="theme/theme1.xml"/><Relationship Id="rId49" Type="http://schemas.openxmlformats.org/officeDocument/2006/relationships/oleObject" Target="embeddings/oleObject19.bin"/><Relationship Id="rId48" Type="http://schemas.openxmlformats.org/officeDocument/2006/relationships/oleObject" Target="embeddings/oleObject18.bin"/><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wmf"/><Relationship Id="rId43" Type="http://schemas.openxmlformats.org/officeDocument/2006/relationships/oleObject" Target="embeddings/oleObject17.bin"/><Relationship Id="rId42" Type="http://schemas.openxmlformats.org/officeDocument/2006/relationships/image" Target="media/image21.wmf"/><Relationship Id="rId41" Type="http://schemas.openxmlformats.org/officeDocument/2006/relationships/oleObject" Target="embeddings/oleObject16.bin"/><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20.wmf"/><Relationship Id="rId38" Type="http://schemas.openxmlformats.org/officeDocument/2006/relationships/oleObject" Target="embeddings/oleObject14.bin"/><Relationship Id="rId37" Type="http://schemas.openxmlformats.org/officeDocument/2006/relationships/image" Target="media/image19.wmf"/><Relationship Id="rId36" Type="http://schemas.openxmlformats.org/officeDocument/2006/relationships/oleObject" Target="embeddings/oleObject13.bin"/><Relationship Id="rId35" Type="http://schemas.openxmlformats.org/officeDocument/2006/relationships/image" Target="media/image18.wmf"/><Relationship Id="rId34" Type="http://schemas.openxmlformats.org/officeDocument/2006/relationships/oleObject" Target="embeddings/oleObject12.bin"/><Relationship Id="rId33" Type="http://schemas.openxmlformats.org/officeDocument/2006/relationships/image" Target="media/image17.wmf"/><Relationship Id="rId32" Type="http://schemas.openxmlformats.org/officeDocument/2006/relationships/oleObject" Target="embeddings/oleObject11.bin"/><Relationship Id="rId31" Type="http://schemas.openxmlformats.org/officeDocument/2006/relationships/image" Target="media/image16.png"/><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4.wmf"/><Relationship Id="rId27" Type="http://schemas.openxmlformats.org/officeDocument/2006/relationships/oleObject" Target="embeddings/oleObject9.bin"/><Relationship Id="rId26" Type="http://schemas.openxmlformats.org/officeDocument/2006/relationships/image" Target="media/image13.wmf"/><Relationship Id="rId25" Type="http://schemas.openxmlformats.org/officeDocument/2006/relationships/oleObject" Target="embeddings/oleObject8.bin"/><Relationship Id="rId24" Type="http://schemas.openxmlformats.org/officeDocument/2006/relationships/oleObject" Target="embeddings/oleObject7.bin"/><Relationship Id="rId23" Type="http://schemas.openxmlformats.org/officeDocument/2006/relationships/image" Target="media/image12.wmf"/><Relationship Id="rId22" Type="http://schemas.openxmlformats.org/officeDocument/2006/relationships/oleObject" Target="embeddings/oleObject6.bin"/><Relationship Id="rId21" Type="http://schemas.openxmlformats.org/officeDocument/2006/relationships/image" Target="media/image11.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oleObject" Target="embeddings/oleObject4.bin"/><Relationship Id="rId17" Type="http://schemas.openxmlformats.org/officeDocument/2006/relationships/oleObject" Target="embeddings/oleObject3.bin"/><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11481</Words>
  <Characters>13262</Characters>
  <Lines>0</Lines>
  <Paragraphs>0</Paragraphs>
  <TotalTime>3</TotalTime>
  <ScaleCrop>false</ScaleCrop>
  <LinksUpToDate>false</LinksUpToDate>
  <CharactersWithSpaces>13560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周寿杭</cp:lastModifiedBy>
  <dcterms:modified xsi:type="dcterms:W3CDTF">2022-11-25T07:07:15Z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2052-11.1.0.12763</vt:lpwstr>
  </property>
  <property fmtid="{D5CDD505-2E9C-101B-9397-08002B2CF9AE}" pid="4" name="ICV">
    <vt:lpwstr>294BF411E63A4784B7D214828CB85F0A</vt:lpwstr>
  </property>
</Properties>
</file>