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方正魏碑简体"/>
          <w:color w:val="000000"/>
          <w:sz w:val="44"/>
          <w:szCs w:val="44"/>
        </w:rPr>
      </w:pPr>
      <w:r>
        <w:rPr>
          <w:rFonts w:eastAsia="方正大标宋简体"/>
          <w:szCs w:val="21"/>
        </w:rPr>
        <mc:AlternateContent>
          <mc:Choice Requires="wps">
            <w:drawing>
              <wp:anchor distT="0" distB="0" distL="114300" distR="114300" simplePos="0" relativeHeight="251659264" behindDoc="0" locked="0" layoutInCell="1" allowOverlap="1">
                <wp:simplePos x="0" y="0"/>
                <wp:positionH relativeFrom="column">
                  <wp:posOffset>-624205</wp:posOffset>
                </wp:positionH>
                <wp:positionV relativeFrom="paragraph">
                  <wp:posOffset>112395</wp:posOffset>
                </wp:positionV>
                <wp:extent cx="571500" cy="7498715"/>
                <wp:effectExtent l="5080" t="4445" r="13970" b="21590"/>
                <wp:wrapNone/>
                <wp:docPr id="1" name="文本框 1"/>
                <wp:cNvGraphicFramePr/>
                <a:graphic xmlns:a="http://schemas.openxmlformats.org/drawingml/2006/main">
                  <a:graphicData uri="http://schemas.microsoft.com/office/word/2010/wordprocessingShape">
                    <wps:wsp>
                      <wps:cNvSpPr txBox="1"/>
                      <wps:spPr>
                        <a:xfrm>
                          <a:off x="0" y="0"/>
                          <a:ext cx="571500" cy="74987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400" w:lineRule="exact"/>
                              <w:ind w:firstLine="210" w:firstLineChars="100"/>
                              <w:rPr>
                                <w:rFonts w:ascii="宋体" w:hAnsi="宋体"/>
                              </w:rPr>
                            </w:pPr>
                            <w:r>
                              <w:rPr>
                                <w:rFonts w:hint="eastAsia" w:ascii="宋体" w:hAnsi="宋体"/>
                              </w:rPr>
                              <w:t>学校   班级    姓名      学号</w:t>
                            </w:r>
                          </w:p>
                          <w:p>
                            <w:pPr>
                              <w:spacing w:line="400" w:lineRule="exact"/>
                              <w:ind w:firstLine="210" w:firstLineChars="100"/>
                              <w:rPr>
                                <w:rFonts w:ascii="宋体" w:hAnsi="宋体"/>
                              </w:rPr>
                            </w:pPr>
                            <w:r>
                              <w:rPr>
                                <w:rFonts w:hint="eastAsia" w:ascii="宋体" w:hAnsi="宋体"/>
                              </w:rPr>
                              <w:t>………………………密…………封…………线…………内…………不…………准…………答…………题………………………</w:t>
                            </w:r>
                          </w:p>
                        </w:txbxContent>
                      </wps:txbx>
                      <wps:bodyPr vert="vert270" lIns="0" tIns="0" rIns="0" bIns="0" upright="1"/>
                    </wps:wsp>
                  </a:graphicData>
                </a:graphic>
              </wp:anchor>
            </w:drawing>
          </mc:Choice>
          <mc:Fallback>
            <w:pict>
              <v:shape id="_x0000_s1026" o:spid="_x0000_s1026" o:spt="202" type="#_x0000_t202" style="position:absolute;left:0pt;margin-left:-49.15pt;margin-top:8.85pt;height:590.45pt;width:45pt;z-index:251659264;mso-width-relative:page;mso-height-relative:page;" fillcolor="#FFFFFF" filled="t" stroked="t" coordsize="21600,21600" o:gfxdata="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V0SWdcA&#10;AAAKAQAADwAAAAAAAAABACAAAAAiAAAAZHJzL2Rvd25yZXYueG1sUEsBAhQAFAAAAAgAh07iQNMF&#10;CMQgAgAAdwQAAA4AAAAAAAAAAQAgAAAAJgEAAGRycy9lMm9Eb2MueG1sUEsFBgAAAAAGAAYAWQEA&#10;ALgFAAAAAA==&#10;">
                <v:fill on="t" focussize="0,0"/>
                <v:stroke color="#FFFFFF" joinstyle="miter"/>
                <v:imagedata o:title=""/>
                <o:lock v:ext="edit" aspectratio="f"/>
                <v:textbox inset="0mm,0mm,0mm,0mm" style="layout-flow:vertical;mso-layout-flow-alt:bottom-to-top;">
                  <w:txbxContent>
                    <w:p>
                      <w:pPr>
                        <w:spacing w:line="400" w:lineRule="exact"/>
                        <w:ind w:firstLine="210" w:firstLineChars="100"/>
                        <w:rPr>
                          <w:rFonts w:ascii="宋体" w:hAnsi="宋体"/>
                        </w:rPr>
                      </w:pPr>
                      <w:r>
                        <w:rPr>
                          <w:rFonts w:hint="eastAsia" w:ascii="宋体" w:hAnsi="宋体"/>
                        </w:rPr>
                        <w:t>学校   班级    姓名      学号</w:t>
                      </w:r>
                    </w:p>
                    <w:p>
                      <w:pPr>
                        <w:spacing w:line="400" w:lineRule="exact"/>
                        <w:ind w:firstLine="210" w:firstLineChars="100"/>
                        <w:rPr>
                          <w:rFonts w:ascii="宋体" w:hAnsi="宋体"/>
                        </w:rPr>
                      </w:pPr>
                      <w:r>
                        <w:rPr>
                          <w:rFonts w:hint="eastAsia" w:ascii="宋体" w:hAnsi="宋体"/>
                        </w:rPr>
                        <w:t>………………………密…………封…………线…………内…………不…………准…………答…………题………………………</w:t>
                      </w:r>
                    </w:p>
                  </w:txbxContent>
                </v:textbox>
              </v:shape>
            </w:pict>
          </mc:Fallback>
        </mc:AlternateContent>
      </w:r>
      <w:r>
        <w:rPr>
          <w:rFonts w:eastAsia="方正大标宋简体"/>
          <w:color w:val="000000"/>
          <w:sz w:val="44"/>
          <w:szCs w:val="44"/>
        </w:rPr>
        <w:t>2022—2023</w:t>
      </w:r>
      <w:r>
        <w:rPr>
          <w:rFonts w:eastAsia="方正魏碑_GBK"/>
          <w:color w:val="000000"/>
          <w:sz w:val="44"/>
          <w:szCs w:val="44"/>
        </w:rPr>
        <w:t>学年度第一学期</w:t>
      </w:r>
    </w:p>
    <w:p>
      <w:pPr>
        <w:spacing w:line="600" w:lineRule="exact"/>
        <w:jc w:val="center"/>
        <w:rPr>
          <w:rFonts w:eastAsia="方正大标宋简体"/>
          <w:sz w:val="44"/>
          <w:szCs w:val="44"/>
        </w:rPr>
      </w:pPr>
      <w:r>
        <w:rPr>
          <w:rFonts w:eastAsia="方正大标宋简体"/>
          <w:sz w:val="44"/>
          <w:szCs w:val="44"/>
        </w:rPr>
        <w:t>九年级物理兴趣小组辅导练习（</w:t>
      </w:r>
      <w:r>
        <w:rPr>
          <w:rFonts w:hint="eastAsia" w:eastAsia="方正大标宋简体"/>
          <w:sz w:val="44"/>
          <w:szCs w:val="44"/>
          <w:lang w:val="en-US" w:eastAsia="zh-CN"/>
        </w:rPr>
        <w:t>四</w:t>
      </w:r>
      <w:bookmarkStart w:id="0" w:name="_GoBack"/>
      <w:bookmarkEnd w:id="0"/>
      <w:r>
        <w:rPr>
          <w:rFonts w:eastAsia="方正大标宋简体"/>
          <w:sz w:val="44"/>
          <w:szCs w:val="44"/>
        </w:rPr>
        <w:t>）</w:t>
      </w:r>
    </w:p>
    <w:p>
      <w:pPr>
        <w:jc w:val="center"/>
        <w:rPr>
          <w:rFonts w:eastAsia="华文楷体"/>
          <w:b/>
        </w:rPr>
      </w:pPr>
      <w:r>
        <w:rPr>
          <w:rFonts w:eastAsia="华文楷体"/>
          <w:sz w:val="24"/>
          <w:szCs w:val="24"/>
        </w:rPr>
        <w:t>总分：60分   时间：60分钟</w:t>
      </w:r>
    </w:p>
    <w:p>
      <w:pPr>
        <w:keepNext w:val="0"/>
        <w:keepLines w:val="0"/>
        <w:pageBreakBefore w:val="0"/>
        <w:widowControl w:val="0"/>
        <w:kinsoku/>
        <w:wordWrap/>
        <w:overflowPunct/>
        <w:topLinePunct w:val="0"/>
        <w:autoSpaceDE/>
        <w:autoSpaceDN/>
        <w:bidi w:val="0"/>
        <w:adjustRightInd/>
        <w:snapToGrid/>
        <w:spacing w:line="252" w:lineRule="auto"/>
        <w:jc w:val="left"/>
        <w:textAlignment w:val="center"/>
        <w:rPr>
          <w:b/>
        </w:rPr>
      </w:pPr>
      <w:r>
        <w:rPr>
          <w:b/>
        </w:rPr>
        <w:t>一、选择题（每小题2分，共20分）</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1．滑雪比赛中，选手的运动轨迹如图，如果不计空气阻力，下列说法中正确的是（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A．在</w:t>
      </w:r>
      <w:r>
        <w:rPr>
          <w:rFonts w:ascii="Times New Roman" w:hAnsi="Times New Roman" w:eastAsia="Times New Roman" w:cs="Times New Roman"/>
          <w:i/>
        </w:rPr>
        <w:t>a</w:t>
      </w:r>
      <w:r>
        <w:t>、</w:t>
      </w:r>
      <w:r>
        <w:rPr>
          <w:rFonts w:ascii="Times New Roman" w:hAnsi="Times New Roman" w:eastAsia="Times New Roman" w:cs="Times New Roman"/>
          <w:i/>
        </w:rPr>
        <w:t>c</w:t>
      </w:r>
      <w:r>
        <w:t>两点时动能均为零</w:t>
      </w:r>
      <w:r>
        <w:rPr>
          <w:rFonts w:hint="eastAsia"/>
          <w:lang w:val="en-US" w:eastAsia="zh-CN"/>
        </w:rPr>
        <w:t xml:space="preserve">         </w:t>
      </w:r>
      <w:r>
        <w:t>B．在</w:t>
      </w:r>
      <w:r>
        <w:rPr>
          <w:rFonts w:ascii="Times New Roman" w:hAnsi="Times New Roman" w:eastAsia="Times New Roman" w:cs="Times New Roman"/>
          <w:i/>
        </w:rPr>
        <w:t>a</w:t>
      </w:r>
      <w:r>
        <w:t>和</w:t>
      </w:r>
      <w:r>
        <w:rPr>
          <w:rFonts w:ascii="Times New Roman" w:hAnsi="Times New Roman" w:eastAsia="Times New Roman" w:cs="Times New Roman"/>
          <w:i/>
        </w:rPr>
        <w:t>e</w:t>
      </w:r>
      <w:r>
        <w:t>都处于静止状态，因此机械能相等</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C．从</w:t>
      </w:r>
      <w:r>
        <w:rPr>
          <w:rFonts w:ascii="Times New Roman" w:hAnsi="Times New Roman" w:eastAsia="Times New Roman" w:cs="Times New Roman"/>
          <w:i/>
        </w:rPr>
        <w:t>a</w:t>
      </w:r>
      <w:r>
        <w:t>下滑到</w:t>
      </w:r>
      <w:r>
        <w:rPr>
          <w:rFonts w:ascii="Times New Roman" w:hAnsi="Times New Roman" w:eastAsia="Times New Roman" w:cs="Times New Roman"/>
          <w:i/>
        </w:rPr>
        <w:t>b</w:t>
      </w:r>
      <w:r>
        <w:t>过程中，机械能不变</w:t>
      </w:r>
      <w:r>
        <w:rPr>
          <w:rFonts w:hint="eastAsia"/>
          <w:lang w:val="en-US" w:eastAsia="zh-CN"/>
        </w:rPr>
        <w:t xml:space="preserve">  </w:t>
      </w:r>
      <w:r>
        <w:t>D．从</w:t>
      </w:r>
      <w:r>
        <w:rPr>
          <w:rFonts w:ascii="Times New Roman" w:hAnsi="Times New Roman" w:eastAsia="Times New Roman" w:cs="Times New Roman"/>
          <w:i/>
        </w:rPr>
        <w:t>c</w:t>
      </w:r>
      <w:r>
        <w:t>下落到</w:t>
      </w:r>
      <w:r>
        <w:rPr>
          <w:rFonts w:ascii="Times New Roman" w:hAnsi="Times New Roman" w:eastAsia="Times New Roman" w:cs="Times New Roman"/>
          <w:i/>
        </w:rPr>
        <w:t>d</w:t>
      </w:r>
      <w:r>
        <w:t>过程中，机械能保持不变</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rPr>
          <w:sz w:val="21"/>
        </w:rPr>
        <mc:AlternateContent>
          <mc:Choice Requires="wps">
            <w:drawing>
              <wp:anchor distT="0" distB="0" distL="114300" distR="114300" simplePos="0" relativeHeight="251660288" behindDoc="0" locked="0" layoutInCell="1" allowOverlap="1">
                <wp:simplePos x="0" y="0"/>
                <wp:positionH relativeFrom="column">
                  <wp:posOffset>316865</wp:posOffset>
                </wp:positionH>
                <wp:positionV relativeFrom="paragraph">
                  <wp:posOffset>811530</wp:posOffset>
                </wp:positionV>
                <wp:extent cx="4572000" cy="266700"/>
                <wp:effectExtent l="0" t="0" r="0" b="0"/>
                <wp:wrapNone/>
                <wp:docPr id="2" name="文本框 2"/>
                <wp:cNvGraphicFramePr/>
                <a:graphic xmlns:a="http://schemas.openxmlformats.org/drawingml/2006/main">
                  <a:graphicData uri="http://schemas.microsoft.com/office/word/2010/wordprocessingShape">
                    <wps:wsp>
                      <wps:cNvSpPr txBox="1"/>
                      <wps:spPr>
                        <a:xfrm>
                          <a:off x="941705" y="5033645"/>
                          <a:ext cx="4572000" cy="2667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第1小题             第2小题                第3小题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63.9pt;height:21pt;width:360pt;z-index:251660288;mso-width-relative:page;mso-height-relative:page;" filled="f" stroked="f" coordsize="21600,21600" o:gfxdata="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&#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S6eZz2gAAAAoBAAAPAAAAAAAAAAEAIAAAACIAAABk&#10;cnMvZG93bnJldi54bWxQSwECFAAUAAAACACHTuJAilks268CAABZBQAADgAAAAAAAAABACAAAAAp&#10;AQAAZHJzL2Uyb0RvYy54bWxQSwUGAAAAAAYABgBZAQAASgYAAAAA&#10;">
                <v:fill on="f" focussize="0,0"/>
                <v:stroke on="f" weight="0.5pt"/>
                <v:imagedata o:title=""/>
                <o:lock v:ext="edit" aspectratio="f"/>
                <v:textbox>
                  <w:txbxContent>
                    <w:p>
                      <w:pPr>
                        <w:rPr>
                          <w:rFonts w:hint="default" w:eastAsia="宋体"/>
                          <w:lang w:val="en-US" w:eastAsia="zh-CN"/>
                        </w:rPr>
                      </w:pPr>
                      <w:r>
                        <w:rPr>
                          <w:rFonts w:hint="eastAsia"/>
                          <w:lang w:val="en-US" w:eastAsia="zh-CN"/>
                        </w:rPr>
                        <w:t>第1小题             第2小题                第3小题</w:t>
                      </w:r>
                    </w:p>
                  </w:txbxContent>
                </v:textbox>
              </v:shape>
            </w:pict>
          </mc:Fallback>
        </mc:AlternateContent>
      </w:r>
      <w:r>
        <w:drawing>
          <wp:inline distT="0" distB="0" distL="114300" distR="114300">
            <wp:extent cx="1468120" cy="690245"/>
            <wp:effectExtent l="0" t="0" r="17780" b="1460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4"/>
                    <a:stretch>
                      <a:fillRect/>
                    </a:stretch>
                  </pic:blipFill>
                  <pic:spPr>
                    <a:xfrm>
                      <a:off x="0" y="0"/>
                      <a:ext cx="1468120" cy="690245"/>
                    </a:xfrm>
                    <a:prstGeom prst="rect">
                      <a:avLst/>
                    </a:prstGeom>
                  </pic:spPr>
                </pic:pic>
              </a:graphicData>
            </a:graphic>
          </wp:inline>
        </w:drawing>
      </w:r>
      <w:r>
        <w:rPr>
          <w:rFonts w:hint="eastAsia"/>
          <w:lang w:val="en-US" w:eastAsia="zh-CN"/>
        </w:rPr>
        <w:t xml:space="preserve">    </w:t>
      </w:r>
      <w:r>
        <w:drawing>
          <wp:inline distT="0" distB="0" distL="114300" distR="114300">
            <wp:extent cx="598805" cy="781685"/>
            <wp:effectExtent l="0" t="0" r="10795" b="1841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5">
                      <a:grayscl/>
                    </a:blip>
                    <a:stretch>
                      <a:fillRect/>
                    </a:stretch>
                  </pic:blipFill>
                  <pic:spPr>
                    <a:xfrm>
                      <a:off x="0" y="0"/>
                      <a:ext cx="598805" cy="781685"/>
                    </a:xfrm>
                    <a:prstGeom prst="rect">
                      <a:avLst/>
                    </a:prstGeom>
                  </pic:spPr>
                </pic:pic>
              </a:graphicData>
            </a:graphic>
          </wp:inline>
        </w:drawing>
      </w:r>
      <w:r>
        <w:rPr>
          <w:rFonts w:hint="eastAsia"/>
          <w:lang w:val="en-US" w:eastAsia="zh-CN"/>
        </w:rPr>
        <w:t xml:space="preserve">     </w:t>
      </w:r>
      <w:r>
        <w:drawing>
          <wp:inline distT="0" distB="0" distL="114300" distR="114300">
            <wp:extent cx="2038985" cy="699770"/>
            <wp:effectExtent l="0" t="0" r="18415" b="508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6"/>
                    <a:stretch>
                      <a:fillRect/>
                    </a:stretch>
                  </pic:blipFill>
                  <pic:spPr>
                    <a:xfrm>
                      <a:off x="0" y="0"/>
                      <a:ext cx="2038985" cy="69977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2．原长为</w:t>
      </w:r>
      <w:r>
        <w:rPr>
          <w:rFonts w:ascii="Times New Roman" w:hAnsi="Times New Roman" w:eastAsia="Times New Roman" w:cs="Times New Roman"/>
          <w:i/>
        </w:rPr>
        <w:t>l</w:t>
      </w:r>
      <w:r>
        <w:t>的橡皮筋一端固定在</w:t>
      </w:r>
      <w:r>
        <w:rPr>
          <w:rFonts w:ascii="Times New Roman" w:hAnsi="Times New Roman" w:eastAsia="Times New Roman" w:cs="Times New Roman"/>
          <w:i/>
        </w:rPr>
        <w:t>O</w:t>
      </w:r>
      <w:r>
        <w:t>点，另一端悬挂一个小钢球，将钢球从</w:t>
      </w:r>
      <w:r>
        <w:rPr>
          <w:rFonts w:ascii="Times New Roman" w:hAnsi="Times New Roman" w:eastAsia="Times New Roman" w:cs="Times New Roman"/>
          <w:i/>
        </w:rPr>
        <w:t>O</w:t>
      </w:r>
      <w:r>
        <w:t>点释放，钢球运动到</w:t>
      </w:r>
      <w:r>
        <w:rPr>
          <w:rFonts w:ascii="Times New Roman" w:hAnsi="Times New Roman" w:eastAsia="Times New Roman" w:cs="Times New Roman"/>
          <w:i/>
        </w:rPr>
        <w:t>A</w:t>
      </w:r>
      <w:r>
        <w:t>点后开始向上返回，</w:t>
      </w:r>
      <w:r>
        <w:rPr>
          <w:rFonts w:ascii="Times New Roman" w:hAnsi="Times New Roman" w:eastAsia="Times New Roman" w:cs="Times New Roman"/>
          <w:i/>
        </w:rPr>
        <w:t>O</w:t>
      </w:r>
      <w:r>
        <w:t>、</w:t>
      </w:r>
      <w:r>
        <w:rPr>
          <w:rFonts w:ascii="Times New Roman" w:hAnsi="Times New Roman" w:eastAsia="Times New Roman" w:cs="Times New Roman"/>
          <w:i/>
        </w:rPr>
        <w:t>A</w:t>
      </w:r>
      <w:r>
        <w:t>两点间距离为2</w:t>
      </w:r>
      <w:r>
        <w:rPr>
          <w:rFonts w:ascii="Times New Roman" w:hAnsi="Times New Roman" w:eastAsia="Times New Roman" w:cs="Times New Roman"/>
          <w:i/>
        </w:rPr>
        <w:t>l</w:t>
      </w:r>
      <w:r>
        <w:t>，如图所示。则能反映钢球从</w:t>
      </w:r>
      <w:r>
        <w:rPr>
          <w:rFonts w:ascii="Times New Roman" w:hAnsi="Times New Roman" w:eastAsia="Times New Roman" w:cs="Times New Roman"/>
          <w:i/>
        </w:rPr>
        <w:t>O</w:t>
      </w:r>
      <w:r>
        <w:t>点运动到</w:t>
      </w:r>
      <w:r>
        <w:rPr>
          <w:rFonts w:ascii="Times New Roman" w:hAnsi="Times New Roman" w:eastAsia="Times New Roman" w:cs="Times New Roman"/>
          <w:i/>
        </w:rPr>
        <w:t>A</w:t>
      </w:r>
      <w:r>
        <w:t>点的过程中，其动能</w:t>
      </w:r>
      <w:r>
        <w:rPr>
          <w:rFonts w:ascii="Times New Roman" w:hAnsi="Times New Roman" w:eastAsia="Times New Roman" w:cs="Times New Roman"/>
          <w:i/>
        </w:rPr>
        <w:t>E</w:t>
      </w:r>
      <w:r>
        <w:rPr>
          <w:rFonts w:ascii="Times New Roman" w:hAnsi="Times New Roman" w:eastAsia="Times New Roman" w:cs="Times New Roman"/>
          <w:i/>
          <w:vertAlign w:val="subscript"/>
        </w:rPr>
        <w:t>k</w:t>
      </w:r>
      <w:r>
        <w:t>随运动距离</w:t>
      </w:r>
      <w:r>
        <w:rPr>
          <w:rFonts w:ascii="Times New Roman" w:hAnsi="Times New Roman" w:eastAsia="Times New Roman" w:cs="Times New Roman"/>
          <w:i/>
        </w:rPr>
        <w:t>s</w:t>
      </w:r>
      <w:r>
        <w:t>变化的关系图象可能是（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52" w:lineRule="auto"/>
        <w:jc w:val="left"/>
      </w:pPr>
      <w:r>
        <w:t>A．</w:t>
      </w:r>
      <w:r>
        <w:drawing>
          <wp:inline distT="0" distB="0" distL="114300" distR="114300">
            <wp:extent cx="781685" cy="805815"/>
            <wp:effectExtent l="0" t="0" r="18415" b="1333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7"/>
                    <a:stretch>
                      <a:fillRect/>
                    </a:stretch>
                  </pic:blipFill>
                  <pic:spPr>
                    <a:xfrm>
                      <a:off x="0" y="0"/>
                      <a:ext cx="781685" cy="805815"/>
                    </a:xfrm>
                    <a:prstGeom prst="rect">
                      <a:avLst/>
                    </a:prstGeom>
                  </pic:spPr>
                </pic:pic>
              </a:graphicData>
            </a:graphic>
          </wp:inline>
        </w:drawing>
      </w:r>
      <w:r>
        <w:tab/>
      </w:r>
      <w:r>
        <w:t>B．</w:t>
      </w:r>
      <w:r>
        <w:drawing>
          <wp:inline distT="0" distB="0" distL="114300" distR="114300">
            <wp:extent cx="783590" cy="800100"/>
            <wp:effectExtent l="0" t="0" r="1651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8"/>
                    <a:stretch>
                      <a:fillRect/>
                    </a:stretch>
                  </pic:blipFill>
                  <pic:spPr>
                    <a:xfrm>
                      <a:off x="0" y="0"/>
                      <a:ext cx="783590" cy="800100"/>
                    </a:xfrm>
                    <a:prstGeom prst="rect">
                      <a:avLst/>
                    </a:prstGeom>
                  </pic:spPr>
                </pic:pic>
              </a:graphicData>
            </a:graphic>
          </wp:inline>
        </w:drawing>
      </w:r>
      <w:r>
        <w:tab/>
      </w:r>
      <w:r>
        <w:t>C．</w:t>
      </w:r>
      <w:r>
        <w:drawing>
          <wp:inline distT="0" distB="0" distL="114300" distR="114300">
            <wp:extent cx="767715" cy="800100"/>
            <wp:effectExtent l="0" t="0" r="1333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9"/>
                    <a:stretch>
                      <a:fillRect/>
                    </a:stretch>
                  </pic:blipFill>
                  <pic:spPr>
                    <a:xfrm>
                      <a:off x="0" y="0"/>
                      <a:ext cx="767715" cy="800100"/>
                    </a:xfrm>
                    <a:prstGeom prst="rect">
                      <a:avLst/>
                    </a:prstGeom>
                  </pic:spPr>
                </pic:pic>
              </a:graphicData>
            </a:graphic>
          </wp:inline>
        </w:drawing>
      </w:r>
      <w:r>
        <w:tab/>
      </w:r>
      <w:r>
        <w:t>D．</w:t>
      </w:r>
      <w:r>
        <w:drawing>
          <wp:inline distT="0" distB="0" distL="114300" distR="114300">
            <wp:extent cx="772160" cy="788035"/>
            <wp:effectExtent l="0" t="0" r="8890" b="1206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0"/>
                    <a:stretch>
                      <a:fillRect/>
                    </a:stretch>
                  </pic:blipFill>
                  <pic:spPr>
                    <a:xfrm>
                      <a:off x="0" y="0"/>
                      <a:ext cx="772160" cy="7880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3．将质量相同的三块金属甲、乙、丙加热到相同的温度后，放到表面平整石蜡上．经过足够长时间后，观察到的现象如图所示．则三块金属的比热容（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52" w:lineRule="auto"/>
        <w:jc w:val="left"/>
      </w:pPr>
      <w:r>
        <w:t>A．甲最大</w:t>
      </w:r>
      <w:r>
        <w:tab/>
      </w:r>
      <w:r>
        <w:t>B．乙最大</w:t>
      </w:r>
      <w:r>
        <w:tab/>
      </w:r>
      <w:r>
        <w:t>C．丙最大</w:t>
      </w:r>
      <w:r>
        <w:tab/>
      </w:r>
      <w:r>
        <w:t>D．一样大</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4．如图两个相同的灯泡</w:t>
      </w:r>
      <w:r>
        <w:rPr>
          <w:i/>
        </w:rPr>
        <w:t>L</w:t>
      </w:r>
      <w:r>
        <w:rPr>
          <w:i/>
          <w:vertAlign w:val="subscript"/>
        </w:rPr>
        <w:t>1</w:t>
      </w:r>
      <w:r>
        <w:t>、</w:t>
      </w:r>
      <w:r>
        <w:rPr>
          <w:i/>
        </w:rPr>
        <w:t>L</w:t>
      </w:r>
      <w:r>
        <w:rPr>
          <w:i/>
          <w:vertAlign w:val="subscript"/>
        </w:rPr>
        <w:t>2</w:t>
      </w:r>
      <w:r>
        <w:t>串联，闭合开关，两灯都不亮．已知</w:t>
      </w:r>
      <w:r>
        <w:rPr>
          <w:i/>
        </w:rPr>
        <w:t>L</w:t>
      </w:r>
      <w:r>
        <w:rPr>
          <w:i/>
          <w:vertAlign w:val="subscript"/>
        </w:rPr>
        <w:t>1</w:t>
      </w:r>
      <w:r>
        <w:t>、</w:t>
      </w:r>
      <w:r>
        <w:rPr>
          <w:i/>
        </w:rPr>
        <w:t>L</w:t>
      </w:r>
      <w:r>
        <w:rPr>
          <w:i/>
          <w:vertAlign w:val="subscript"/>
        </w:rPr>
        <w:t>2</w:t>
      </w:r>
      <w:r>
        <w:t>中有一个灯泡的灯丝损坏，另一个完好．为判断哪一个灯泡损坏，下列操作及判断不正确的是(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A．电压表两接线柱分别接a、b两点，闭合开关，如果电压表有示数，则说明</w:t>
      </w:r>
      <w:r>
        <w:rPr>
          <w:i/>
        </w:rPr>
        <w:t>L</w:t>
      </w:r>
      <w:r>
        <w:rPr>
          <w:i/>
          <w:vertAlign w:val="subscript"/>
        </w:rPr>
        <w:t>2</w:t>
      </w:r>
      <w:r>
        <w:t>损坏</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B．电流表两接线柱分别接a、b两点，闭合开关，如果电流表有示数，则说明</w:t>
      </w:r>
      <w:r>
        <w:rPr>
          <w:i/>
        </w:rPr>
        <w:t>L</w:t>
      </w:r>
      <w:r>
        <w:rPr>
          <w:i/>
          <w:vertAlign w:val="subscript"/>
        </w:rPr>
        <w:t>1</w:t>
      </w:r>
      <w:r>
        <w:t>损坏</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C．把一根导线两端分别接在a、b两点，闭合开关，如果</w:t>
      </w:r>
      <w:r>
        <w:rPr>
          <w:i/>
        </w:rPr>
        <w:t>L</w:t>
      </w:r>
      <w:r>
        <w:rPr>
          <w:i/>
          <w:vertAlign w:val="subscript"/>
        </w:rPr>
        <w:t>1</w:t>
      </w:r>
      <w:r>
        <w:t>发光，则说明</w:t>
      </w:r>
      <w:r>
        <w:rPr>
          <w:i/>
        </w:rPr>
        <w:t>L</w:t>
      </w:r>
      <w:r>
        <w:rPr>
          <w:i/>
          <w:vertAlign w:val="subscript"/>
        </w:rPr>
        <w:t>2</w:t>
      </w:r>
      <w:r>
        <w:t>损坏</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D．把另一个相同的小灯泡</w:t>
      </w:r>
      <w:r>
        <w:rPr>
          <w:i/>
        </w:rPr>
        <w:t>L</w:t>
      </w:r>
      <w:r>
        <w:t>连接在a、b两点，如果</w:t>
      </w:r>
      <w:r>
        <w:rPr>
          <w:i/>
        </w:rPr>
        <w:t>L</w:t>
      </w:r>
      <w:r>
        <w:t>、</w:t>
      </w:r>
      <w:r>
        <w:rPr>
          <w:i/>
        </w:rPr>
        <w:t>L</w:t>
      </w:r>
      <w:r>
        <w:rPr>
          <w:i/>
          <w:vertAlign w:val="subscript"/>
        </w:rPr>
        <w:t>1</w:t>
      </w:r>
      <w:r>
        <w:t>发光，则说明</w:t>
      </w:r>
      <w:r>
        <w:rPr>
          <w:i/>
        </w:rPr>
        <w:t>L</w:t>
      </w:r>
      <w:r>
        <w:rPr>
          <w:i/>
          <w:vertAlign w:val="subscript"/>
        </w:rPr>
        <w:t>2</w:t>
      </w:r>
      <w:r>
        <w:t>损坏</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rPr>
          <w:rFonts w:hint="eastAsia" w:eastAsia="宋体"/>
          <w:sz w:val="21"/>
          <w:lang w:eastAsia="zh-CN"/>
        </w:rPr>
      </w:pPr>
      <w:r>
        <w:t>5．</w:t>
      </w:r>
      <w:r>
        <w:rPr>
          <w:sz w:val="21"/>
        </w:rPr>
        <w:t>如图所示，形状规则、密度均匀的木板AB放在水平桌面上，OA=2OB．当B端挂30 N的重物G时，木板A端刚刚开始翘起，木板重为</w:t>
      </w:r>
      <w:r>
        <w:rPr>
          <w:rFonts w:hint="eastAsia"/>
          <w:sz w:val="21"/>
          <w:lang w:eastAsia="zh-CN"/>
        </w:rPr>
        <w:t>（</w:t>
      </w:r>
      <w:r>
        <w:rPr>
          <w:rFonts w:hint="eastAsia"/>
          <w:sz w:val="21"/>
          <w:lang w:val="en-US" w:eastAsia="zh-CN"/>
        </w:rPr>
        <w:t xml:space="preserve">   </w:t>
      </w:r>
      <w:r>
        <w:rPr>
          <w:rFonts w:hint="eastAsia"/>
          <w:sz w:val="21"/>
          <w:lang w:eastAsia="zh-CN"/>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52" w:lineRule="auto"/>
        <w:jc w:val="left"/>
        <w:rPr>
          <w:sz w:val="21"/>
        </w:rPr>
      </w:pPr>
      <w:r>
        <w:t>A．</w:t>
      </w:r>
      <w:r>
        <w:rPr>
          <w:sz w:val="21"/>
        </w:rPr>
        <w:t>10 N</w:t>
      </w:r>
      <w:r>
        <w:tab/>
      </w:r>
      <w:r>
        <w:t>B．</w:t>
      </w:r>
      <w:r>
        <w:rPr>
          <w:sz w:val="21"/>
        </w:rPr>
        <w:t>15 N</w:t>
      </w:r>
      <w:r>
        <w:tab/>
      </w:r>
      <w:r>
        <w:t>C．</w:t>
      </w:r>
      <w:r>
        <w:rPr>
          <w:sz w:val="21"/>
        </w:rPr>
        <w:t>30 N</w:t>
      </w:r>
      <w:r>
        <w:tab/>
      </w:r>
      <w:r>
        <w:t>D．</w:t>
      </w:r>
      <w:r>
        <w:rPr>
          <w:sz w:val="21"/>
        </w:rPr>
        <w:t>60 N</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rPr>
          <w:sz w:val="21"/>
        </w:rPr>
        <mc:AlternateContent>
          <mc:Choice Requires="wps">
            <w:drawing>
              <wp:anchor distT="0" distB="0" distL="114300" distR="114300" simplePos="0" relativeHeight="251661312" behindDoc="0" locked="0" layoutInCell="1" allowOverlap="1">
                <wp:simplePos x="0" y="0"/>
                <wp:positionH relativeFrom="column">
                  <wp:posOffset>180975</wp:posOffset>
                </wp:positionH>
                <wp:positionV relativeFrom="paragraph">
                  <wp:posOffset>501015</wp:posOffset>
                </wp:positionV>
                <wp:extent cx="4314825" cy="304165"/>
                <wp:effectExtent l="0" t="0" r="0" b="0"/>
                <wp:wrapNone/>
                <wp:docPr id="3" name="文本框 3"/>
                <wp:cNvGraphicFramePr/>
                <a:graphic xmlns:a="http://schemas.openxmlformats.org/drawingml/2006/main">
                  <a:graphicData uri="http://schemas.microsoft.com/office/word/2010/wordprocessingShape">
                    <wps:wsp>
                      <wps:cNvSpPr txBox="1"/>
                      <wps:spPr>
                        <a:xfrm>
                          <a:off x="901065" y="3344545"/>
                          <a:ext cx="4314825" cy="30416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第4小题               第5小题                  第6小题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5pt;margin-top:39.45pt;height:23.95pt;width:339.75pt;z-index:251661312;mso-width-relative:page;mso-height-relative:page;" filled="f" stroked="f" coordsize="21600,21600" o:gfxdata="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xT434NcAAAAGAQAADwAAAAAAAAABACAAAAAiAAAAZHJz&#10;L2Rvd25yZXYueG1sUEsBAhQAFAAAAAgAh07iQPOG3fawAgAAWQUAAA4AAAAAAAAAAQAgAAAAJgEA&#10;AGRycy9lMm9Eb2MueG1sUEsFBgAAAAAGAAYAWQEAAEgGAAAAAA==&#10;">
                <v:fill on="f" focussize="0,0"/>
                <v:stroke on="f" weight="0.5pt"/>
                <v:imagedata o:title=""/>
                <o:lock v:ext="edit" aspectratio="f"/>
                <v:textbox>
                  <w:txbxContent>
                    <w:p>
                      <w:pPr>
                        <w:rPr>
                          <w:rFonts w:hint="default" w:eastAsia="宋体"/>
                          <w:lang w:val="en-US" w:eastAsia="zh-CN"/>
                        </w:rPr>
                      </w:pPr>
                      <w:r>
                        <w:rPr>
                          <w:rFonts w:hint="eastAsia"/>
                          <w:lang w:val="en-US" w:eastAsia="zh-CN"/>
                        </w:rPr>
                        <w:t>第4小题               第5小题                  第6小题</w:t>
                      </w:r>
                    </w:p>
                  </w:txbxContent>
                </v:textbox>
              </v:shape>
            </w:pict>
          </mc:Fallback>
        </mc:AlternateContent>
      </w:r>
      <w:r>
        <w:rPr>
          <w:rFonts w:hint="eastAsia"/>
          <w:lang w:val="en-US" w:eastAsia="zh-CN"/>
        </w:rPr>
        <w:t xml:space="preserve">   </w:t>
      </w:r>
      <w:r>
        <w:drawing>
          <wp:inline distT="0" distB="0" distL="114300" distR="114300">
            <wp:extent cx="839470" cy="578485"/>
            <wp:effectExtent l="0" t="0" r="17780" b="1206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1"/>
                    <a:stretch>
                      <a:fillRect/>
                    </a:stretch>
                  </pic:blipFill>
                  <pic:spPr>
                    <a:xfrm>
                      <a:off x="0" y="0"/>
                      <a:ext cx="839470" cy="578485"/>
                    </a:xfrm>
                    <a:prstGeom prst="rect">
                      <a:avLst/>
                    </a:prstGeom>
                  </pic:spPr>
                </pic:pic>
              </a:graphicData>
            </a:graphic>
          </wp:inline>
        </w:drawing>
      </w:r>
      <w:r>
        <w:rPr>
          <w:rFonts w:hint="eastAsia"/>
          <w:lang w:val="en-US" w:eastAsia="zh-CN"/>
        </w:rPr>
        <w:t xml:space="preserve">    </w:t>
      </w:r>
      <w:r>
        <w:drawing>
          <wp:inline distT="0" distB="0" distL="114300" distR="114300">
            <wp:extent cx="1257300" cy="5334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2"/>
                    <a:stretch>
                      <a:fillRect/>
                    </a:stretch>
                  </pic:blipFill>
                  <pic:spPr>
                    <a:xfrm>
                      <a:off x="0" y="0"/>
                      <a:ext cx="1257300" cy="533400"/>
                    </a:xfrm>
                    <a:prstGeom prst="rect">
                      <a:avLst/>
                    </a:prstGeom>
                  </pic:spPr>
                </pic:pic>
              </a:graphicData>
            </a:graphic>
          </wp:inline>
        </w:drawing>
      </w:r>
      <w:r>
        <w:rPr>
          <w:rFonts w:hint="eastAsia"/>
          <w:lang w:val="en-US" w:eastAsia="zh-CN"/>
        </w:rPr>
        <w:t xml:space="preserve">    </w:t>
      </w:r>
      <w:r>
        <w:drawing>
          <wp:inline distT="0" distB="0" distL="114300" distR="114300">
            <wp:extent cx="1191260" cy="482600"/>
            <wp:effectExtent l="0" t="0" r="8890" b="1270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3"/>
                    <a:stretch>
                      <a:fillRect/>
                    </a:stretch>
                  </pic:blipFill>
                  <pic:spPr>
                    <a:xfrm>
                      <a:off x="0" y="0"/>
                      <a:ext cx="1191260" cy="4826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6．如图F</w:t>
      </w:r>
      <w:r>
        <w:rPr>
          <w:vertAlign w:val="subscript"/>
        </w:rPr>
        <w:t>1</w:t>
      </w:r>
      <w:r>
        <w:t>=4N，F</w:t>
      </w:r>
      <w:r>
        <w:rPr>
          <w:vertAlign w:val="subscript"/>
        </w:rPr>
        <w:t>2</w:t>
      </w:r>
      <w:r>
        <w:t>=3N，物体A相对于地面静止，物体B以0.1m/s的速度在A表面向左匀速直线运动（不计测力计、滑轮和绳子自重及摩擦）．下列说法错误的是（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A．F</w:t>
      </w:r>
      <w:r>
        <w:rPr>
          <w:vertAlign w:val="subscript"/>
        </w:rPr>
        <w:t>2</w:t>
      </w:r>
      <w:r>
        <w:t>的功率为0.6W</w:t>
      </w:r>
      <w:r>
        <w:rPr>
          <w:rFonts w:hint="eastAsia"/>
          <w:lang w:val="en-US" w:eastAsia="zh-CN"/>
        </w:rPr>
        <w:t xml:space="preserve">             </w:t>
      </w:r>
      <w:r>
        <w:t>B．弹簧测力计读数为9N</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C．物体和地面间有摩擦力</w:t>
      </w:r>
      <w:r>
        <w:rPr>
          <w:rFonts w:hint="eastAsia"/>
          <w:lang w:val="en-US" w:eastAsia="zh-CN"/>
        </w:rPr>
        <w:t xml:space="preserve">        </w:t>
      </w:r>
      <w:r>
        <w:t>D．增大F</w:t>
      </w:r>
      <w:r>
        <w:rPr>
          <w:vertAlign w:val="subscript"/>
        </w:rPr>
        <w:t>2</w:t>
      </w:r>
      <w:r>
        <w:t>，物体可能向左运动</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textAlignment w:val="center"/>
      </w:pPr>
      <w:r>
        <w:drawing>
          <wp:anchor distT="0" distB="0" distL="114300" distR="114300" simplePos="0" relativeHeight="251662336" behindDoc="1" locked="0" layoutInCell="1" allowOverlap="1">
            <wp:simplePos x="0" y="0"/>
            <wp:positionH relativeFrom="column">
              <wp:posOffset>3361690</wp:posOffset>
            </wp:positionH>
            <wp:positionV relativeFrom="paragraph">
              <wp:posOffset>279400</wp:posOffset>
            </wp:positionV>
            <wp:extent cx="1793875" cy="680085"/>
            <wp:effectExtent l="0" t="0" r="15875" b="5715"/>
            <wp:wrapThrough wrapText="bothSides">
              <wp:wrapPolygon>
                <wp:start x="0" y="0"/>
                <wp:lineTo x="0" y="21176"/>
                <wp:lineTo x="21332" y="21176"/>
                <wp:lineTo x="21332" y="0"/>
                <wp:lineTo x="0" y="0"/>
              </wp:wrapPolygon>
            </wp:wrapThrough>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4">
                      <a:grayscl/>
                    </a:blip>
                    <a:stretch>
                      <a:fillRect/>
                    </a:stretch>
                  </pic:blipFill>
                  <pic:spPr>
                    <a:xfrm>
                      <a:off x="0" y="0"/>
                      <a:ext cx="1793875" cy="680085"/>
                    </a:xfrm>
                    <a:prstGeom prst="rect">
                      <a:avLst/>
                    </a:prstGeom>
                  </pic:spPr>
                </pic:pic>
              </a:graphicData>
            </a:graphic>
          </wp:anchor>
        </w:drawing>
      </w:r>
      <w:r>
        <w:t>7．小球从高处下落到竖直放置的轻弹簧上（如图甲），在刚接触轻弹簧的瞬间（如图乙），速度为5m/s。将弹簧压缩到最短（如图丙）的整个过程中，小球的速度和弹簧缩短的长度</w:t>
      </w:r>
      <w:r>
        <w:object>
          <v:shape id="_x0000_i1025" o:spt="75" alt="eqId8d6fcbb53b3f215a796876b560c95989" type="#_x0000_t75" style="height:11.6pt;width:15.8pt;" o:ole="t" filled="f" o:preferrelative="t" stroked="f" coordsize="21600,21600">
            <v:path/>
            <v:fill on="f" focussize="0,0"/>
            <v:stroke on="f" joinstyle="miter"/>
            <v:imagedata r:id="rId16" o:title="eqId8d6fcbb53b3f215a796876b560c95989"/>
            <o:lock v:ext="edit" aspectratio="t"/>
            <w10:wrap type="none"/>
            <w10:anchorlock/>
          </v:shape>
          <o:OLEObject Type="Embed" ProgID="Equation.DSMT4" ShapeID="_x0000_i1025" DrawAspect="Content" ObjectID="_1468075725" r:id="rId15">
            <o:LockedField>false</o:LockedField>
          </o:OLEObject>
        </w:object>
      </w:r>
      <w:r>
        <w:t>之间的关系如图丁所示，其中</w:t>
      </w:r>
      <w:r>
        <w:rPr>
          <w:rFonts w:ascii="Times New Roman" w:hAnsi="Times New Roman" w:eastAsia="Times New Roman" w:cs="Times New Roman"/>
          <w:i/>
        </w:rPr>
        <w:t>A</w:t>
      </w:r>
      <w:r>
        <w:t>为曲线的最高点。已知轻弹簧每受到0.5N的压力就缩短1cm，并且轻弹簧在从受到撞击到被压缩到最短的整个过程中始终发生弹性形变（</w:t>
      </w:r>
      <w:r>
        <w:rPr>
          <w:rFonts w:ascii="Times New Roman" w:hAnsi="Times New Roman" w:eastAsia="Times New Roman" w:cs="Times New Roman"/>
          <w:i/>
        </w:rPr>
        <w:t>g</w:t>
      </w:r>
      <w:r>
        <w:t>=10N/kg）。以下说法正确的是（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A．实验中小球质量为0.25kg</w:t>
      </w:r>
      <w:r>
        <w:rPr>
          <w:rFonts w:hint="eastAsia"/>
          <w:lang w:val="en-US" w:eastAsia="zh-CN"/>
        </w:rPr>
        <w:t xml:space="preserve">  </w:t>
      </w:r>
      <w:r>
        <w:t>B．从接触弹簧</w:t>
      </w:r>
      <w:r>
        <w:rPr>
          <w:rFonts w:hint="eastAsia"/>
          <w:lang w:val="en-US" w:eastAsia="zh-CN"/>
        </w:rPr>
        <w:t>并</w:t>
      </w:r>
      <w:r>
        <w:t>压缩至最短过程中，小球动能不断减小</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C．小球在最低点速度等于零，处于平衡状态</w:t>
      </w:r>
      <w:r>
        <w:rPr>
          <w:rFonts w:hint="eastAsia"/>
          <w:lang w:val="en-US" w:eastAsia="zh-CN"/>
        </w:rPr>
        <w:t xml:space="preserve">     </w:t>
      </w:r>
      <w:r>
        <w:t>D．整个过程中小球的机械能不变</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8．如图电源电压为6V，闭合开关后，电压表的示数为4V，下列描述不正确的是（　　）</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52" w:lineRule="auto"/>
        <w:jc w:val="left"/>
      </w:pPr>
      <w:r>
        <w:t>A．L</w:t>
      </w:r>
      <w:r>
        <w:rPr>
          <w:vertAlign w:val="subscript"/>
        </w:rPr>
        <w:t>1</w:t>
      </w:r>
      <w:r>
        <w:t>电压为2V</w:t>
      </w:r>
      <w:r>
        <w:rPr>
          <w:rFonts w:hint="eastAsia"/>
          <w:lang w:val="en-US" w:eastAsia="zh-CN"/>
        </w:rPr>
        <w:t xml:space="preserve">  </w:t>
      </w:r>
      <w:r>
        <w:t>B．L</w:t>
      </w:r>
      <w:r>
        <w:rPr>
          <w:vertAlign w:val="subscript"/>
        </w:rPr>
        <w:t>1</w:t>
      </w:r>
      <w:r>
        <w:t>和L</w:t>
      </w:r>
      <w:r>
        <w:rPr>
          <w:vertAlign w:val="subscript"/>
        </w:rPr>
        <w:t>2</w:t>
      </w:r>
      <w:r>
        <w:t>电压差为4V</w:t>
      </w:r>
      <w:r>
        <w:rPr>
          <w:rFonts w:hint="eastAsia"/>
          <w:lang w:val="en-US" w:eastAsia="zh-CN"/>
        </w:rPr>
        <w:t xml:space="preserve">  </w:t>
      </w:r>
      <w:r>
        <w:t>C．L</w:t>
      </w:r>
      <w:r>
        <w:rPr>
          <w:vertAlign w:val="subscript"/>
        </w:rPr>
        <w:t>2</w:t>
      </w:r>
      <w:r>
        <w:t>电压为4V</w:t>
      </w:r>
      <w:r>
        <w:rPr>
          <w:rFonts w:hint="eastAsia"/>
          <w:lang w:val="en-US" w:eastAsia="zh-CN"/>
        </w:rPr>
        <w:t xml:space="preserve">  </w:t>
      </w:r>
      <w:r>
        <w:t>D．L</w:t>
      </w:r>
      <w:r>
        <w:rPr>
          <w:vertAlign w:val="subscript"/>
        </w:rPr>
        <w:t>1</w:t>
      </w:r>
      <w:r>
        <w:t>和L</w:t>
      </w:r>
      <w:r>
        <w:rPr>
          <w:vertAlign w:val="subscript"/>
        </w:rPr>
        <w:t>2</w:t>
      </w:r>
      <w:r>
        <w:t>电压和为6V</w:t>
      </w:r>
    </w:p>
    <w:p>
      <w:pPr>
        <w:keepNext w:val="0"/>
        <w:keepLines w:val="0"/>
        <w:pageBreakBefore w:val="0"/>
        <w:widowControl w:val="0"/>
        <w:shd w:val="clear" w:color="auto" w:fill="auto"/>
        <w:kinsoku/>
        <w:wordWrap/>
        <w:overflowPunct/>
        <w:topLinePunct w:val="0"/>
        <w:autoSpaceDE/>
        <w:autoSpaceDN/>
        <w:bidi w:val="0"/>
        <w:adjustRightInd/>
        <w:snapToGrid/>
        <w:spacing w:line="168" w:lineRule="auto"/>
        <w:jc w:val="left"/>
        <w:textAlignment w:val="auto"/>
      </w:pPr>
      <w:r>
        <w:rPr>
          <w:sz w:val="21"/>
        </w:rPr>
        <mc:AlternateContent>
          <mc:Choice Requires="wps">
            <w:drawing>
              <wp:anchor distT="0" distB="0" distL="114300" distR="114300" simplePos="0" relativeHeight="251663360" behindDoc="0" locked="0" layoutInCell="1" allowOverlap="1">
                <wp:simplePos x="0" y="0"/>
                <wp:positionH relativeFrom="column">
                  <wp:posOffset>212090</wp:posOffset>
                </wp:positionH>
                <wp:positionV relativeFrom="paragraph">
                  <wp:posOffset>870585</wp:posOffset>
                </wp:positionV>
                <wp:extent cx="4191000" cy="266700"/>
                <wp:effectExtent l="0" t="0" r="0" b="0"/>
                <wp:wrapNone/>
                <wp:docPr id="4" name="文本框 4"/>
                <wp:cNvGraphicFramePr/>
                <a:graphic xmlns:a="http://schemas.openxmlformats.org/drawingml/2006/main">
                  <a:graphicData uri="http://schemas.microsoft.com/office/word/2010/wordprocessingShape">
                    <wps:wsp>
                      <wps:cNvSpPr txBox="1"/>
                      <wps:spPr>
                        <a:xfrm>
                          <a:off x="1008380" y="3035935"/>
                          <a:ext cx="4191000" cy="2667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第8小题              第9小题                 第10小题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pt;margin-top:68.55pt;height:21pt;width:330pt;z-index:251663360;mso-width-relative:page;mso-height-relative:page;" filled="f" stroked="f" coordsize="21600,21600" o:gfxdata="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QUdYLtoAAAAKAQAADwAAAAAAAAABACAAAAAiAAAA&#10;ZHJzL2Rvd25yZXYueG1sUEsBAhQAFAAAAAgAh07iQAowJsSwAgAAWgUAAA4AAAAAAAAAAQAgAAAA&#10;KQEAAGRycy9lMm9Eb2MueG1sUEsFBgAAAAAGAAYAWQEAAEsGAAAAAA==&#10;">
                <v:fill on="f" focussize="0,0"/>
                <v:stroke on="f" weight="0.5pt"/>
                <v:imagedata o:title=""/>
                <o:lock v:ext="edit" aspectratio="f"/>
                <v:textbox>
                  <w:txbxContent>
                    <w:p>
                      <w:pPr>
                        <w:rPr>
                          <w:rFonts w:hint="default" w:eastAsia="宋体"/>
                          <w:lang w:val="en-US" w:eastAsia="zh-CN"/>
                        </w:rPr>
                      </w:pPr>
                      <w:r>
                        <w:rPr>
                          <w:rFonts w:hint="eastAsia"/>
                          <w:lang w:val="en-US" w:eastAsia="zh-CN"/>
                        </w:rPr>
                        <w:t>第8小题              第9小题                 第10小题</w:t>
                      </w:r>
                    </w:p>
                  </w:txbxContent>
                </v:textbox>
              </v:shape>
            </w:pict>
          </mc:Fallback>
        </mc:AlternateContent>
      </w:r>
      <w:r>
        <w:rPr>
          <w:rFonts w:hint="eastAsia"/>
          <w:lang w:val="en-US" w:eastAsia="zh-CN"/>
        </w:rPr>
        <w:t xml:space="preserve">    </w:t>
      </w:r>
      <w:r>
        <w:drawing>
          <wp:inline distT="0" distB="0" distL="114300" distR="114300">
            <wp:extent cx="842645" cy="778510"/>
            <wp:effectExtent l="0" t="0" r="14605" b="254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7"/>
                    <a:stretch>
                      <a:fillRect/>
                    </a:stretch>
                  </pic:blipFill>
                  <pic:spPr>
                    <a:xfrm>
                      <a:off x="0" y="0"/>
                      <a:ext cx="842645" cy="778510"/>
                    </a:xfrm>
                    <a:prstGeom prst="rect">
                      <a:avLst/>
                    </a:prstGeom>
                  </pic:spPr>
                </pic:pic>
              </a:graphicData>
            </a:graphic>
          </wp:inline>
        </w:drawing>
      </w:r>
      <w:r>
        <w:rPr>
          <w:rFonts w:hint="eastAsia"/>
          <w:lang w:val="en-US" w:eastAsia="zh-CN"/>
        </w:rPr>
        <w:t xml:space="preserve">      </w:t>
      </w:r>
      <w:r>
        <w:drawing>
          <wp:inline distT="0" distB="0" distL="114300" distR="114300">
            <wp:extent cx="866140" cy="819150"/>
            <wp:effectExtent l="0" t="0" r="1016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8">
                      <a:grayscl/>
                    </a:blip>
                    <a:stretch>
                      <a:fillRect/>
                    </a:stretch>
                  </pic:blipFill>
                  <pic:spPr>
                    <a:xfrm>
                      <a:off x="0" y="0"/>
                      <a:ext cx="866140" cy="819150"/>
                    </a:xfrm>
                    <a:prstGeom prst="rect">
                      <a:avLst/>
                    </a:prstGeom>
                  </pic:spPr>
                </pic:pic>
              </a:graphicData>
            </a:graphic>
          </wp:inline>
        </w:drawing>
      </w:r>
      <w:r>
        <w:rPr>
          <w:rFonts w:hint="eastAsia"/>
          <w:lang w:val="en-US" w:eastAsia="zh-CN"/>
        </w:rPr>
        <w:t xml:space="preserve">      </w:t>
      </w:r>
      <w:r>
        <w:drawing>
          <wp:inline distT="0" distB="0" distL="114300" distR="114300">
            <wp:extent cx="1418590" cy="635635"/>
            <wp:effectExtent l="0" t="0" r="10160" b="1206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9">
                      <a:grayscl/>
                    </a:blip>
                    <a:stretch>
                      <a:fillRect/>
                    </a:stretch>
                  </pic:blipFill>
                  <pic:spPr>
                    <a:xfrm>
                      <a:off x="0" y="0"/>
                      <a:ext cx="1418590" cy="6356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168" w:lineRule="auto"/>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9．电动自行车电池不能长时间充电，为了电动自行车的充电安全，小明设计了如图所示的定时充电器。用定时器控制充电时间，当定时器中有电流通过时，充电就会被断开。针对该充电器的设计方案，下面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A．定时器与充电器串联</w:t>
      </w:r>
      <w:r>
        <w:rPr>
          <w:rFonts w:hint="eastAsia"/>
          <w:lang w:val="en-US" w:eastAsia="zh-CN"/>
        </w:rPr>
        <w:t xml:space="preserve">              </w:t>
      </w:r>
      <w:r>
        <w:t xml:space="preserve">B．在 </w:t>
      </w:r>
      <w:r>
        <w:rPr>
          <w:i/>
        </w:rPr>
        <w:t>b</w:t>
      </w:r>
      <w:r>
        <w:t>处安装开关S ，开关断开充电停止</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C．充电时定时器相当于一根导线</w:t>
      </w:r>
      <w:r>
        <w:rPr>
          <w:rFonts w:hint="eastAsia"/>
          <w:lang w:val="en-US" w:eastAsia="zh-CN"/>
        </w:rPr>
        <w:t xml:space="preserve">      </w:t>
      </w:r>
      <w:r>
        <w:t>D．停止充电</w:t>
      </w:r>
      <w:r>
        <w:rPr>
          <w:rFonts w:hint="eastAsia"/>
          <w:lang w:eastAsia="zh-CN"/>
        </w:rPr>
        <w:t>，</w:t>
      </w:r>
      <w:r>
        <w:t>充电器处于短路状态</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10．如图，小华用裸铜导线的一端将两只“3V</w:t>
      </w:r>
      <w:r>
        <w:rPr>
          <w:rFonts w:ascii="Times New Roman" w:hAnsi="Times New Roman" w:eastAsia="Times New Roman" w:cs="Times New Roman"/>
          <w:kern w:val="0"/>
          <w:sz w:val="24"/>
          <w:szCs w:val="24"/>
        </w:rPr>
        <w:t>  </w:t>
      </w:r>
      <w:r>
        <w:t>1W”小灯泡的螺旋捆绑在一起，并让两个灯泡的尾部金属点与电池正极接触，再将裸铜导线的另一端与电池负极接触（电池组电压为3V，导线与各处接触良好），那么，下列判断正确的是（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A．两灯都发出昏暗的光，两灯串联</w:t>
      </w:r>
      <w:r>
        <w:rPr>
          <w:rFonts w:hint="eastAsia"/>
          <w:lang w:val="en-US" w:eastAsia="zh-CN"/>
        </w:rPr>
        <w:t xml:space="preserve">    </w:t>
      </w:r>
      <w:r>
        <w:t>B．两灯都不亮，这样连接造成了短路</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rPr>
          <w:rFonts w:ascii="黑体" w:hAnsi="黑体" w:eastAsia="黑体" w:cs="黑体"/>
          <w:b/>
          <w:sz w:val="30"/>
        </w:rPr>
      </w:pPr>
      <w:r>
        <w:t>C．两灯都正常发光，且两灯并联</w:t>
      </w:r>
      <w:r>
        <w:rPr>
          <w:rFonts w:hint="eastAsia"/>
          <w:lang w:val="en-US" w:eastAsia="zh-CN"/>
        </w:rPr>
        <w:t xml:space="preserve">      </w:t>
      </w:r>
      <w:r>
        <w:t>D．上面的灯正常发光，下面的灯没有电流通过</w:t>
      </w:r>
    </w:p>
    <w:p>
      <w:pPr>
        <w:keepNext w:val="0"/>
        <w:keepLines w:val="0"/>
        <w:pageBreakBefore w:val="0"/>
        <w:widowControl w:val="0"/>
        <w:tabs>
          <w:tab w:val="left" w:pos="4156"/>
        </w:tabs>
        <w:kinsoku/>
        <w:wordWrap/>
        <w:overflowPunct/>
        <w:topLinePunct w:val="0"/>
        <w:autoSpaceDE/>
        <w:autoSpaceDN/>
        <w:bidi w:val="0"/>
        <w:adjustRightInd/>
        <w:snapToGrid/>
        <w:spacing w:line="252" w:lineRule="auto"/>
        <w:jc w:val="left"/>
        <w:textAlignment w:val="center"/>
        <w:rPr>
          <w:b/>
        </w:rPr>
      </w:pPr>
      <w:r>
        <w:rPr>
          <w:b/>
        </w:rPr>
        <w:t>二、填空题（共</w:t>
      </w:r>
      <w:r>
        <w:rPr>
          <w:rFonts w:hint="eastAsia"/>
          <w:b/>
          <w:lang w:val="en-US" w:eastAsia="zh-CN"/>
        </w:rPr>
        <w:t>18</w:t>
      </w:r>
      <w:r>
        <w:rPr>
          <w:b/>
        </w:rPr>
        <w:t>分，每空1分）</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11．如图甲所示电路，电源电压保持不变，闭合开关S，灯L</w:t>
      </w:r>
      <w:r>
        <w:rPr>
          <w:vertAlign w:val="subscript"/>
        </w:rPr>
        <w:t>1</w:t>
      </w:r>
      <w:r>
        <w:t>、L</w:t>
      </w:r>
      <w:r>
        <w:rPr>
          <w:vertAlign w:val="subscript"/>
        </w:rPr>
        <w:t>2</w:t>
      </w:r>
      <w:r>
        <w:t>都发光且两电压表偏转格数相同，则灯L</w:t>
      </w:r>
      <w:r>
        <w:rPr>
          <w:vertAlign w:val="subscript"/>
        </w:rPr>
        <w:t>1</w:t>
      </w:r>
      <w:r>
        <w:t>两端的电压为_________V；一段时间后，若灯L</w:t>
      </w:r>
      <w:r>
        <w:rPr>
          <w:vertAlign w:val="subscript"/>
        </w:rPr>
        <w:t>1</w:t>
      </w:r>
      <w:r>
        <w:t>断路，则电压表V</w:t>
      </w:r>
      <w:r>
        <w:rPr>
          <w:vertAlign w:val="subscript"/>
        </w:rPr>
        <w:t>1</w:t>
      </w:r>
      <w:r>
        <w:t>的示数_________（变大</w:t>
      </w:r>
      <w:r>
        <w:rPr>
          <w:rFonts w:hint="eastAsia"/>
          <w:lang w:val="en-US" w:eastAsia="zh-CN"/>
        </w:rPr>
        <w:t>/</w:t>
      </w:r>
      <w:r>
        <w:t>变小</w:t>
      </w:r>
      <w:r>
        <w:rPr>
          <w:rFonts w:hint="eastAsia"/>
          <w:lang w:val="en-US" w:eastAsia="zh-CN"/>
        </w:rPr>
        <w:t>/</w:t>
      </w:r>
      <w:r>
        <w:t>不变</w:t>
      </w:r>
      <w:r>
        <w:rPr>
          <w:rFonts w:hint="eastAsia"/>
          <w:lang w:val="en-US" w:eastAsia="zh-CN"/>
        </w:rPr>
        <w:t xml:space="preserve"> 下同</w:t>
      </w:r>
      <w:r>
        <w:t>），电压表V</w:t>
      </w:r>
      <w:r>
        <w:rPr>
          <w:vertAlign w:val="subscript"/>
        </w:rPr>
        <w:t>2</w:t>
      </w:r>
      <w:r>
        <w:t>的示数__________。</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12．如图所示电路中，当开关S</w:t>
      </w:r>
      <w:r>
        <w:rPr>
          <w:vertAlign w:val="subscript"/>
        </w:rPr>
        <w:t>1</w:t>
      </w:r>
      <w:r>
        <w:t>和S</w:t>
      </w:r>
      <w:r>
        <w:rPr>
          <w:vertAlign w:val="subscript"/>
        </w:rPr>
        <w:t>2</w:t>
      </w:r>
      <w:r>
        <w:t>都断开时，灯L</w:t>
      </w:r>
      <w:r>
        <w:rPr>
          <w:vertAlign w:val="subscript"/>
        </w:rPr>
        <w:t>1</w:t>
      </w:r>
      <w:r>
        <w:t>、L</w:t>
      </w:r>
      <w:r>
        <w:rPr>
          <w:vertAlign w:val="subscript"/>
        </w:rPr>
        <w:t>2</w:t>
      </w:r>
      <w:r>
        <w:t>和L</w:t>
      </w:r>
      <w:r>
        <w:rPr>
          <w:vertAlign w:val="subscript"/>
        </w:rPr>
        <w:t>3</w:t>
      </w:r>
      <w:r>
        <w:t>是______联；当S</w:t>
      </w:r>
      <w:r>
        <w:rPr>
          <w:vertAlign w:val="subscript"/>
        </w:rPr>
        <w:t>1</w:t>
      </w:r>
      <w:r>
        <w:t>闭合，S</w:t>
      </w:r>
      <w:r>
        <w:rPr>
          <w:vertAlign w:val="subscript"/>
        </w:rPr>
        <w:t>2</w:t>
      </w:r>
      <w:r>
        <w:t>断开时，灯泡____亮；当S</w:t>
      </w:r>
      <w:r>
        <w:rPr>
          <w:vertAlign w:val="subscript"/>
        </w:rPr>
        <w:t>1</w:t>
      </w:r>
      <w:r>
        <w:t>和S</w:t>
      </w:r>
      <w:r>
        <w:rPr>
          <w:vertAlign w:val="subscript"/>
        </w:rPr>
        <w:t>2</w:t>
      </w:r>
      <w:r>
        <w:t>都闭合时，L</w:t>
      </w:r>
      <w:r>
        <w:rPr>
          <w:vertAlign w:val="subscript"/>
        </w:rPr>
        <w:t>1</w:t>
      </w:r>
      <w:r>
        <w:t>、L</w:t>
      </w:r>
      <w:r>
        <w:rPr>
          <w:vertAlign w:val="subscript"/>
        </w:rPr>
        <w:t>2</w:t>
      </w:r>
      <w:r>
        <w:t>和L</w:t>
      </w:r>
      <w:r>
        <w:rPr>
          <w:vertAlign w:val="subscript"/>
        </w:rPr>
        <w:t>3</w:t>
      </w:r>
      <w:r>
        <w:t>是______联。</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13．用同一酒精灯</w:t>
      </w:r>
      <w:r>
        <w:rPr>
          <w:rFonts w:hint="eastAsia"/>
          <w:lang w:val="en-US" w:eastAsia="zh-CN"/>
        </w:rPr>
        <w:t>做</w:t>
      </w:r>
      <w:r>
        <w:t>冰熔化实验，其温度﹣时间图像如图。冰的质量为100g，</w:t>
      </w:r>
      <w:r>
        <w:rPr>
          <w:rFonts w:ascii="Times New Roman" w:hAnsi="Times New Roman" w:eastAsia="Times New Roman" w:cs="Times New Roman"/>
          <w:i/>
        </w:rPr>
        <w:t>c</w:t>
      </w:r>
      <w:r>
        <w:rPr>
          <w:rFonts w:ascii="MS Mincho" w:hAnsi="MS Mincho" w:eastAsia="MS Mincho" w:cs="MS Mincho"/>
          <w:i/>
          <w:vertAlign w:val="subscript"/>
        </w:rPr>
        <w:t>水</w:t>
      </w:r>
      <w:r>
        <w:t>＝4.2×10</w:t>
      </w:r>
      <w:r>
        <w:rPr>
          <w:vertAlign w:val="superscript"/>
        </w:rPr>
        <w:t>3</w:t>
      </w:r>
      <w:r>
        <w:t>（kg•℃），不考虑对水加热时质量的变化。冰完全熔化后水的体积为 ______cm</w:t>
      </w:r>
      <w:r>
        <w:rPr>
          <w:vertAlign w:val="superscript"/>
        </w:rPr>
        <w:t>3</w:t>
      </w:r>
      <w:r>
        <w:t>；从18min到22min的时间段内，水吸收的热量______J；冰的比热容 ______J/（kg•℃）。</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rPr>
          <w:sz w:val="21"/>
        </w:rPr>
        <mc:AlternateContent>
          <mc:Choice Requires="wps">
            <w:drawing>
              <wp:anchor distT="0" distB="0" distL="114300" distR="114300" simplePos="0" relativeHeight="251664384" behindDoc="0" locked="0" layoutInCell="1" allowOverlap="1">
                <wp:simplePos x="0" y="0"/>
                <wp:positionH relativeFrom="column">
                  <wp:posOffset>440690</wp:posOffset>
                </wp:positionH>
                <wp:positionV relativeFrom="paragraph">
                  <wp:posOffset>849630</wp:posOffset>
                </wp:positionV>
                <wp:extent cx="4429125" cy="266700"/>
                <wp:effectExtent l="0" t="0" r="0" b="0"/>
                <wp:wrapNone/>
                <wp:docPr id="5" name="文本框 5"/>
                <wp:cNvGraphicFramePr/>
                <a:graphic xmlns:a="http://schemas.openxmlformats.org/drawingml/2006/main">
                  <a:graphicData uri="http://schemas.microsoft.com/office/word/2010/wordprocessingShape">
                    <wps:wsp>
                      <wps:cNvSpPr txBox="1"/>
                      <wps:spPr>
                        <a:xfrm>
                          <a:off x="941705" y="8374380"/>
                          <a:ext cx="4429125" cy="2667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第11小题                  第12小题            第13小题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pt;margin-top:66.9pt;height:21pt;width:348.75pt;z-index:251664384;mso-width-relative:page;mso-height-relative:page;" filled="f" stroked="f" coordsize="21600,21600" o:gfxdata="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&#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KH3hk2QAAAAcBAAAPAAAAAAAAAAEAIAAAACIAAABk&#10;cnMvZG93bnJldi54bWxQSwECFAAUAAAACACHTuJAA9egHrACAABZBQAADgAAAAAAAAABACAAAAAo&#10;AQAAZHJzL2Uyb0RvYy54bWxQSwUGAAAAAAYABgBZAQAASgYAAAAA&#10;">
                <v:fill on="f" focussize="0,0"/>
                <v:stroke on="f" weight="0.5pt"/>
                <v:imagedata o:title=""/>
                <o:lock v:ext="edit" aspectratio="f"/>
                <v:textbox>
                  <w:txbxContent>
                    <w:p>
                      <w:pPr>
                        <w:ind w:firstLine="210" w:firstLineChars="100"/>
                        <w:rPr>
                          <w:rFonts w:hint="default" w:eastAsia="宋体"/>
                          <w:lang w:val="en-US" w:eastAsia="zh-CN"/>
                        </w:rPr>
                      </w:pPr>
                      <w:r>
                        <w:rPr>
                          <w:rFonts w:hint="eastAsia"/>
                          <w:lang w:val="en-US" w:eastAsia="zh-CN"/>
                        </w:rPr>
                        <w:t>第11小题                  第12小题            第13小题</w:t>
                      </w:r>
                    </w:p>
                  </w:txbxContent>
                </v:textbox>
              </v:shape>
            </w:pict>
          </mc:Fallback>
        </mc:AlternateContent>
      </w:r>
      <w:r>
        <w:rPr>
          <w:rFonts w:hint="eastAsia"/>
          <w:lang w:val="en-US" w:eastAsia="zh-CN"/>
        </w:rPr>
        <w:t xml:space="preserve">   </w:t>
      </w:r>
      <w:r>
        <w:drawing>
          <wp:inline distT="0" distB="0" distL="114300" distR="114300">
            <wp:extent cx="1886585" cy="848360"/>
            <wp:effectExtent l="0" t="0" r="18415" b="889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0">
                      <a:grayscl/>
                    </a:blip>
                    <a:stretch>
                      <a:fillRect/>
                    </a:stretch>
                  </pic:blipFill>
                  <pic:spPr>
                    <a:xfrm>
                      <a:off x="0" y="0"/>
                      <a:ext cx="1886585" cy="848360"/>
                    </a:xfrm>
                    <a:prstGeom prst="rect">
                      <a:avLst/>
                    </a:prstGeom>
                  </pic:spPr>
                </pic:pic>
              </a:graphicData>
            </a:graphic>
          </wp:inline>
        </w:drawing>
      </w:r>
      <w:r>
        <w:rPr>
          <w:rFonts w:hint="eastAsia"/>
          <w:lang w:val="en-US" w:eastAsia="zh-CN"/>
        </w:rPr>
        <w:t xml:space="preserve">   </w:t>
      </w:r>
      <w:r>
        <w:drawing>
          <wp:inline distT="0" distB="0" distL="114300" distR="114300">
            <wp:extent cx="895985" cy="866140"/>
            <wp:effectExtent l="0" t="0" r="18415" b="1016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1">
                      <a:grayscl/>
                    </a:blip>
                    <a:stretch>
                      <a:fillRect/>
                    </a:stretch>
                  </pic:blipFill>
                  <pic:spPr>
                    <a:xfrm>
                      <a:off x="0" y="0"/>
                      <a:ext cx="895985" cy="866140"/>
                    </a:xfrm>
                    <a:prstGeom prst="rect">
                      <a:avLst/>
                    </a:prstGeom>
                  </pic:spPr>
                </pic:pic>
              </a:graphicData>
            </a:graphic>
          </wp:inline>
        </w:drawing>
      </w:r>
      <w:r>
        <w:rPr>
          <w:rFonts w:hint="eastAsia"/>
          <w:lang w:val="en-US" w:eastAsia="zh-CN"/>
        </w:rPr>
        <w:t xml:space="preserve">    </w:t>
      </w:r>
      <w:r>
        <w:drawing>
          <wp:inline distT="0" distB="0" distL="114300" distR="114300">
            <wp:extent cx="1477010" cy="839470"/>
            <wp:effectExtent l="0" t="0" r="8890" b="1778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2">
                      <a:grayscl/>
                    </a:blip>
                    <a:stretch>
                      <a:fillRect/>
                    </a:stretch>
                  </pic:blipFill>
                  <pic:spPr>
                    <a:xfrm>
                      <a:off x="0" y="0"/>
                      <a:ext cx="1477010" cy="83947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14．为了比较水和沙石的吸热能力，器材：两个相同的酒精灯、烧杯、温度计、水和沙石。</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rPr>
          <w:rFonts w:ascii="'Times New Roman'" w:hAnsi="'Times New Roman'" w:eastAsia="'Times New Roman'" w:cs="'Times New Roman'"/>
        </w:rPr>
      </w:pPr>
      <w:r>
        <w:drawing>
          <wp:anchor distT="0" distB="0" distL="114300" distR="114300" simplePos="0" relativeHeight="251669504" behindDoc="1" locked="0" layoutInCell="1" allowOverlap="1">
            <wp:simplePos x="0" y="0"/>
            <wp:positionH relativeFrom="column">
              <wp:posOffset>2970530</wp:posOffset>
            </wp:positionH>
            <wp:positionV relativeFrom="paragraph">
              <wp:posOffset>57785</wp:posOffset>
            </wp:positionV>
            <wp:extent cx="2230755" cy="942340"/>
            <wp:effectExtent l="0" t="0" r="17145" b="10160"/>
            <wp:wrapThrough wrapText="bothSides">
              <wp:wrapPolygon>
                <wp:start x="0" y="0"/>
                <wp:lineTo x="0" y="20960"/>
                <wp:lineTo x="21397" y="20960"/>
                <wp:lineTo x="21397" y="0"/>
                <wp:lineTo x="0" y="0"/>
              </wp:wrapPolygon>
            </wp:wrapThrough>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23"/>
                    <a:stretch>
                      <a:fillRect/>
                    </a:stretch>
                  </pic:blipFill>
                  <pic:spPr>
                    <a:xfrm>
                      <a:off x="0" y="0"/>
                      <a:ext cx="2230755" cy="942340"/>
                    </a:xfrm>
                    <a:prstGeom prst="rect">
                      <a:avLst/>
                    </a:prstGeom>
                  </pic:spPr>
                </pic:pic>
              </a:graphicData>
            </a:graphic>
          </wp:anchor>
        </w:drawing>
      </w:r>
      <w:r>
        <w:t>（1）在两个相同的烧杯中应加入初温相同、______（①质量相等 ②体积相等</w:t>
      </w:r>
      <w:r>
        <w:rPr>
          <w:rFonts w:ascii="Times New Roman" w:hAnsi="Times New Roman" w:eastAsia="Times New Roman" w:cs="Times New Roman"/>
          <w:kern w:val="0"/>
          <w:sz w:val="24"/>
          <w:szCs w:val="24"/>
        </w:rPr>
        <w:t> </w:t>
      </w:r>
      <w:r>
        <w:t>）水和沙石；</w:t>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rPr>
          <w:rFonts w:ascii="'Times New Roman'" w:hAnsi="'Times New Roman'" w:eastAsia="'Times New Roman'" w:cs="'Times New Roman'"/>
        </w:rPr>
      </w:pPr>
      <w:r>
        <w:t>（2）根据实验绘制出了沙子与水的温度随加热时间变化的图象如图，图中______（</w:t>
      </w:r>
      <w:r>
        <w:rPr>
          <w:i/>
        </w:rPr>
        <w:t>a</w:t>
      </w:r>
      <w:r>
        <w:rPr>
          <w:rFonts w:hint="eastAsia"/>
          <w:lang w:val="en-US" w:eastAsia="zh-CN"/>
        </w:rPr>
        <w:t>/</w:t>
      </w:r>
      <w:r>
        <w:rPr>
          <w:i/>
        </w:rPr>
        <w:t>b</w:t>
      </w:r>
      <w:r>
        <w:t>）是水吸热升温的图象；原因是水的吸热本领比沙石的吸热本领________。</w:t>
      </w:r>
      <w:r>
        <w:rPr>
          <w:rFonts w:ascii="Times New Roman" w:hAnsi="Times New Roman" w:eastAsia="Times New Roman" w:cs="Times New Roman"/>
          <w:kern w:val="0"/>
          <w:sz w:val="24"/>
          <w:szCs w:val="24"/>
        </w:rPr>
        <w:t>  </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（3）不计热量损失，由图象可以计算出沙石的比热容约为________ J/（kg·℃）。</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drawing>
          <wp:anchor distT="0" distB="0" distL="114300" distR="114300" simplePos="0" relativeHeight="251665408" behindDoc="1" locked="0" layoutInCell="1" allowOverlap="1">
            <wp:simplePos x="0" y="0"/>
            <wp:positionH relativeFrom="column">
              <wp:posOffset>3114040</wp:posOffset>
            </wp:positionH>
            <wp:positionV relativeFrom="paragraph">
              <wp:posOffset>285750</wp:posOffset>
            </wp:positionV>
            <wp:extent cx="2066925" cy="660400"/>
            <wp:effectExtent l="0" t="0" r="9525" b="6350"/>
            <wp:wrapThrough wrapText="bothSides">
              <wp:wrapPolygon>
                <wp:start x="0" y="0"/>
                <wp:lineTo x="0" y="21185"/>
                <wp:lineTo x="21500" y="21185"/>
                <wp:lineTo x="21500" y="0"/>
                <wp:lineTo x="0" y="0"/>
              </wp:wrapPolygon>
            </wp:wrapThrough>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4"/>
                    <a:stretch>
                      <a:fillRect/>
                    </a:stretch>
                  </pic:blipFill>
                  <pic:spPr>
                    <a:xfrm>
                      <a:off x="0" y="0"/>
                      <a:ext cx="2066925" cy="660400"/>
                    </a:xfrm>
                    <a:prstGeom prst="rect">
                      <a:avLst/>
                    </a:prstGeom>
                  </pic:spPr>
                </pic:pic>
              </a:graphicData>
            </a:graphic>
          </wp:anchor>
        </w:drawing>
      </w:r>
      <w:r>
        <w:t>15．物理课上，老师让鉴别一根由宿舍楼通向教学楼内含有三根完全相同导线的电线，如图甲所示。李华为了辨别哪两个线头为同一根导线的两端，他用图乙测通器来测试，操作过程如下：</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t>连接</w:t>
      </w:r>
      <w:r>
        <w:rPr>
          <w:rFonts w:ascii="Times New Roman" w:hAnsi="Times New Roman" w:eastAsia="Times New Roman" w:cs="Times New Roman"/>
          <w:i/>
        </w:rPr>
        <w:t>A</w:t>
      </w:r>
      <w:r>
        <w:t>和</w:t>
      </w:r>
      <w:r>
        <w:rPr>
          <w:rFonts w:ascii="Times New Roman" w:hAnsi="Times New Roman" w:eastAsia="Times New Roman" w:cs="Times New Roman"/>
          <w:i/>
        </w:rPr>
        <w:t>C</w:t>
      </w:r>
      <w:r>
        <w:t>，将</w:t>
      </w:r>
      <w:r>
        <w:rPr>
          <w:rFonts w:ascii="Times New Roman" w:hAnsi="Times New Roman" w:eastAsia="Times New Roman" w:cs="Times New Roman"/>
          <w:i/>
        </w:rPr>
        <w:t>m</w:t>
      </w:r>
      <w:r>
        <w:t>连接在</w:t>
      </w:r>
      <w:r>
        <w:rPr>
          <w:rFonts w:ascii="Times New Roman" w:hAnsi="Times New Roman" w:eastAsia="Times New Roman" w:cs="Times New Roman"/>
          <w:i/>
        </w:rPr>
        <w:t>D</w:t>
      </w:r>
      <w:r>
        <w:t>上。当</w:t>
      </w:r>
      <w:r>
        <w:rPr>
          <w:rFonts w:ascii="Times New Roman" w:hAnsi="Times New Roman" w:eastAsia="Times New Roman" w:cs="Times New Roman"/>
          <w:i/>
        </w:rPr>
        <w:t>n</w:t>
      </w:r>
      <w:r>
        <w:t>连接</w:t>
      </w:r>
      <w:r>
        <w:rPr>
          <w:rFonts w:ascii="Times New Roman" w:hAnsi="Times New Roman" w:eastAsia="Times New Roman" w:cs="Times New Roman"/>
          <w:i/>
        </w:rPr>
        <w:t>E</w:t>
      </w:r>
      <w:r>
        <w:t>时灯泡发光，连接</w:t>
      </w:r>
      <w:r>
        <w:rPr>
          <w:rFonts w:ascii="Times New Roman" w:hAnsi="Times New Roman" w:eastAsia="Times New Roman" w:cs="Times New Roman"/>
          <w:i/>
        </w:rPr>
        <w:t>F</w:t>
      </w:r>
      <w:r>
        <w:t>时灯泡不发光。由此可以确定 _____（填字母）为同一导线的两端；为了弄清另两根导线的两端，可连接</w:t>
      </w:r>
      <w:r>
        <w:rPr>
          <w:rFonts w:ascii="Times New Roman" w:hAnsi="Times New Roman" w:eastAsia="Times New Roman" w:cs="Times New Roman"/>
          <w:i/>
        </w:rPr>
        <w:t>A</w:t>
      </w:r>
      <w:r>
        <w:t>和</w:t>
      </w:r>
      <w:r>
        <w:rPr>
          <w:rFonts w:ascii="Times New Roman" w:hAnsi="Times New Roman" w:eastAsia="Times New Roman" w:cs="Times New Roman"/>
          <w:i/>
        </w:rPr>
        <w:t>B</w:t>
      </w:r>
      <w:r>
        <w:t>，测通器的一端必须与 _____相连时，另一端只需接触一根导线就能将两根导线辨别开。</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textAlignment w:val="center"/>
        <w:rPr>
          <w:rFonts w:ascii="黑体" w:hAnsi="黑体" w:eastAsia="黑体" w:cs="黑体"/>
          <w:b/>
          <w:sz w:val="30"/>
        </w:rPr>
      </w:pPr>
      <w:r>
        <w:drawing>
          <wp:anchor distT="0" distB="0" distL="114300" distR="114300" simplePos="0" relativeHeight="251668480" behindDoc="1" locked="0" layoutInCell="1" allowOverlap="1">
            <wp:simplePos x="0" y="0"/>
            <wp:positionH relativeFrom="column">
              <wp:posOffset>2624455</wp:posOffset>
            </wp:positionH>
            <wp:positionV relativeFrom="paragraph">
              <wp:posOffset>235585</wp:posOffset>
            </wp:positionV>
            <wp:extent cx="2644140" cy="663575"/>
            <wp:effectExtent l="0" t="0" r="3810" b="3175"/>
            <wp:wrapThrough wrapText="bothSides">
              <wp:wrapPolygon>
                <wp:start x="0" y="0"/>
                <wp:lineTo x="0" y="21083"/>
                <wp:lineTo x="21476" y="21083"/>
                <wp:lineTo x="21476" y="0"/>
                <wp:lineTo x="0" y="0"/>
              </wp:wrapPolygon>
            </wp:wrapThrough>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25"/>
                    <a:stretch>
                      <a:fillRect/>
                    </a:stretch>
                  </pic:blipFill>
                  <pic:spPr>
                    <a:xfrm>
                      <a:off x="0" y="0"/>
                      <a:ext cx="2644140" cy="663575"/>
                    </a:xfrm>
                    <a:prstGeom prst="rect">
                      <a:avLst/>
                    </a:prstGeom>
                  </pic:spPr>
                </pic:pic>
              </a:graphicData>
            </a:graphic>
          </wp:anchor>
        </w:drawing>
      </w:r>
      <w:r>
        <w:t>16．如图A迅速来回拉绳子，看到塞子被顶出，塞子被顶出过程的能量转化相当于B图中的_____（甲/乙/丙/丁）冲程能量转化。若B图中的四缸四冲程柴油机中某一缸的各参数如图C，1s内该缸对外做功_____次，若该冲程消耗柴油0.0625g，理论上该冲程的热机效率为_____%。（</w:t>
      </w:r>
      <w:r>
        <w:object>
          <v:shape id="_x0000_i1026" o:spt="75" alt="eqId21a79e2e3abbf6fb2d129813fdb26c78" type="#_x0000_t75" style="height:17.85pt;width:77.4pt;" o:ole="t" filled="f" o:preferrelative="t" stroked="f" coordsize="21600,21600">
            <v:path/>
            <v:fill on="f" focussize="0,0"/>
            <v:stroke on="f" joinstyle="miter"/>
            <v:imagedata r:id="rId27" o:title="eqId21a79e2e3abbf6fb2d129813fdb26c78"/>
            <o:lock v:ext="edit" aspectratio="t"/>
            <w10:wrap type="none"/>
            <w10:anchorlock/>
          </v:shape>
          <o:OLEObject Type="Embed" ProgID="Equation.DSMT4" ShapeID="_x0000_i1026" DrawAspect="Content" ObjectID="_1468075726" r:id="rId26">
            <o:LockedField>false</o:LockedField>
          </o:OLEObject>
        </w:object>
      </w:r>
      <w:r>
        <w:t>）</w:t>
      </w:r>
    </w:p>
    <w:p>
      <w:pPr>
        <w:spacing w:line="276" w:lineRule="auto"/>
        <w:jc w:val="left"/>
        <w:textAlignment w:val="center"/>
        <w:rPr>
          <w:b/>
        </w:rPr>
      </w:pPr>
      <w:r>
        <w:rPr>
          <w:b/>
        </w:rPr>
        <w:t>三、解答题（共</w:t>
      </w:r>
      <w:r>
        <w:rPr>
          <w:rFonts w:hint="eastAsia"/>
          <w:b/>
        </w:rPr>
        <w:t>2</w:t>
      </w:r>
      <w:r>
        <w:rPr>
          <w:rFonts w:hint="eastAsia"/>
          <w:b/>
          <w:lang w:val="en-US" w:eastAsia="zh-CN"/>
        </w:rPr>
        <w:t>2</w:t>
      </w:r>
      <w:r>
        <w:rPr>
          <w:b/>
        </w:rPr>
        <w:t>分，</w:t>
      </w:r>
      <w:r>
        <w:rPr>
          <w:rFonts w:hint="eastAsia"/>
          <w:b/>
          <w:lang w:val="en-US" w:eastAsia="zh-CN"/>
        </w:rPr>
        <w:t>第17、18每小问2分，其余每空、图1分</w:t>
      </w:r>
      <w:r>
        <w:rPr>
          <w:b/>
        </w:rPr>
        <w:t>）</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jc w:val="left"/>
      </w:pPr>
      <w:r>
        <w:drawing>
          <wp:anchor distT="0" distB="0" distL="114300" distR="114300" simplePos="0" relativeHeight="251666432" behindDoc="1" locked="0" layoutInCell="1" allowOverlap="1">
            <wp:simplePos x="0" y="0"/>
            <wp:positionH relativeFrom="column">
              <wp:posOffset>3704590</wp:posOffset>
            </wp:positionH>
            <wp:positionV relativeFrom="paragraph">
              <wp:posOffset>1108075</wp:posOffset>
            </wp:positionV>
            <wp:extent cx="1245870" cy="490220"/>
            <wp:effectExtent l="0" t="0" r="0" b="0"/>
            <wp:wrapThrough wrapText="bothSides">
              <wp:wrapPolygon>
                <wp:start x="0" y="0"/>
                <wp:lineTo x="0" y="20984"/>
                <wp:lineTo x="21138" y="20984"/>
                <wp:lineTo x="21138" y="0"/>
                <wp:lineTo x="0" y="0"/>
              </wp:wrapPolygon>
            </wp:wrapThrough>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8"/>
                    <a:stretch>
                      <a:fillRect/>
                    </a:stretch>
                  </pic:blipFill>
                  <pic:spPr>
                    <a:xfrm>
                      <a:off x="0" y="0"/>
                      <a:ext cx="1245870" cy="490220"/>
                    </a:xfrm>
                    <a:prstGeom prst="rect">
                      <a:avLst/>
                    </a:prstGeom>
                  </pic:spPr>
                </pic:pic>
              </a:graphicData>
            </a:graphic>
          </wp:anchor>
        </w:drawing>
      </w:r>
      <w:r>
        <w:t>17．如图轻质杠杆</w:t>
      </w:r>
      <w:r>
        <w:rPr>
          <w:rFonts w:ascii="Times New Roman" w:hAnsi="Times New Roman" w:eastAsia="Times New Roman" w:cs="Times New Roman"/>
          <w:i/>
        </w:rPr>
        <w:t>AD</w:t>
      </w:r>
      <w:r>
        <w:t>放在钢制水平凹槽</w:t>
      </w:r>
      <w:r>
        <w:rPr>
          <w:rFonts w:ascii="Times New Roman" w:hAnsi="Times New Roman" w:eastAsia="Times New Roman" w:cs="Times New Roman"/>
          <w:i/>
        </w:rPr>
        <w:t>BC</w:t>
      </w:r>
      <w:r>
        <w:t>中，杠杆</w:t>
      </w:r>
      <w:r>
        <w:rPr>
          <w:rFonts w:ascii="Times New Roman" w:hAnsi="Times New Roman" w:eastAsia="Times New Roman" w:cs="Times New Roman"/>
          <w:i/>
        </w:rPr>
        <w:t>AD</w:t>
      </w:r>
      <w:r>
        <w:t>能以</w:t>
      </w:r>
      <w:r>
        <w:rPr>
          <w:rFonts w:ascii="Times New Roman" w:hAnsi="Times New Roman" w:eastAsia="Times New Roman" w:cs="Times New Roman"/>
          <w:i/>
        </w:rPr>
        <w:t>B</w:t>
      </w:r>
      <w:r>
        <w:t>点或</w:t>
      </w:r>
      <w:r>
        <w:rPr>
          <w:rFonts w:ascii="Times New Roman" w:hAnsi="Times New Roman" w:eastAsia="Times New Roman" w:cs="Times New Roman"/>
          <w:i/>
        </w:rPr>
        <w:t>C</w:t>
      </w:r>
      <w:r>
        <w:t>点为支点转动。</w:t>
      </w:r>
      <w:r>
        <w:rPr>
          <w:rFonts w:ascii="Times New Roman" w:hAnsi="Times New Roman" w:eastAsia="Times New Roman" w:cs="Times New Roman"/>
          <w:i/>
        </w:rPr>
        <w:t>D</w:t>
      </w:r>
      <w:r>
        <w:t>端挂有一个质量为2kg的重物M，M的体积为10</w:t>
      </w:r>
      <w:r>
        <w:rPr>
          <w:vertAlign w:val="superscript"/>
        </w:rPr>
        <w:t>-3</w:t>
      </w:r>
      <w:r>
        <w:t>m</w:t>
      </w:r>
      <w:r>
        <w:rPr>
          <w:vertAlign w:val="superscript"/>
        </w:rPr>
        <w:t>3</w:t>
      </w:r>
      <w:r>
        <w:t>，在</w:t>
      </w:r>
      <w:r>
        <w:rPr>
          <w:rFonts w:ascii="Times New Roman" w:hAnsi="Times New Roman" w:eastAsia="Times New Roman" w:cs="Times New Roman"/>
          <w:i/>
        </w:rPr>
        <w:t>A</w:t>
      </w:r>
      <w:r>
        <w:t>点施加一个竖直向下的力</w:t>
      </w:r>
      <w:r>
        <w:rPr>
          <w:rFonts w:ascii="Times New Roman" w:hAnsi="Times New Roman" w:eastAsia="Times New Roman" w:cs="Times New Roman"/>
          <w:i/>
        </w:rPr>
        <w:t>F</w:t>
      </w:r>
      <w:r>
        <w:t>，使得杠杆保持水平平衡。已知</w:t>
      </w:r>
      <w:r>
        <w:rPr>
          <w:rFonts w:ascii="Times New Roman" w:hAnsi="Times New Roman" w:eastAsia="Times New Roman" w:cs="Times New Roman"/>
          <w:i/>
        </w:rPr>
        <w:t>AB</w:t>
      </w:r>
      <w:r>
        <w:t>=4</w:t>
      </w:r>
      <w:r>
        <w:rPr>
          <w:rFonts w:ascii="Times New Roman" w:hAnsi="Times New Roman" w:eastAsia="Times New Roman" w:cs="Times New Roman"/>
          <w:i/>
        </w:rPr>
        <w:t>BC</w:t>
      </w:r>
      <w:r>
        <w:t>=4</w:t>
      </w:r>
      <w:r>
        <w:rPr>
          <w:rFonts w:ascii="Times New Roman" w:hAnsi="Times New Roman" w:eastAsia="Times New Roman" w:cs="Times New Roman"/>
          <w:i/>
        </w:rPr>
        <w:t>CD</w:t>
      </w:r>
      <w:r>
        <w:t>=0.8m，求：（1）重物M的重力（2）若保持杠杆水平平衡，</w:t>
      </w:r>
      <w:r>
        <w:rPr>
          <w:rFonts w:ascii="Times New Roman" w:hAnsi="Times New Roman" w:eastAsia="Times New Roman" w:cs="Times New Roman"/>
          <w:i/>
        </w:rPr>
        <w:t>F</w:t>
      </w:r>
      <w:r>
        <w:t>的最大值为多少N？（3）若</w:t>
      </w:r>
      <w:r>
        <w:rPr>
          <w:rFonts w:ascii="Times New Roman" w:hAnsi="Times New Roman" w:eastAsia="Times New Roman" w:cs="Times New Roman"/>
          <w:i/>
        </w:rPr>
        <w:t>AD</w:t>
      </w:r>
      <w:r>
        <w:t>不是轻质杠杆，而是质量分布均匀且重为6N的杠杆。现撤去力</w:t>
      </w:r>
      <w:r>
        <w:rPr>
          <w:rFonts w:ascii="Times New Roman" w:hAnsi="Times New Roman" w:eastAsia="Times New Roman" w:cs="Times New Roman"/>
          <w:i/>
        </w:rPr>
        <w:t>F</w:t>
      </w:r>
      <w:r>
        <w:t>，保持杠杆和M在图中位置不变，且把重物M浸没在某种液体中，要能保持杠杆水平平衡，液体的最小密度为多少kg/m</w:t>
      </w:r>
      <w:r>
        <w:rPr>
          <w:vertAlign w:val="superscript"/>
        </w:rPr>
        <w:t>3</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t>18．五一期间，小明爸爸利用家中汽车进行了自驾旅游，汽车以120km/h的速度匀速行驶了2h，从油量指示表上估计出消耗汽油约16L。汽油密度</w:t>
      </w:r>
      <w:r>
        <w:rPr>
          <w:rFonts w:ascii="Times New Roman" w:hAnsi="Times New Roman" w:eastAsia="Times New Roman" w:cs="Times New Roman"/>
          <w:i/>
        </w:rPr>
        <w:t>ρ</w:t>
      </w:r>
      <w:r>
        <w:t>＝0.75×10</w:t>
      </w:r>
      <w:r>
        <w:rPr>
          <w:vertAlign w:val="superscript"/>
        </w:rPr>
        <w:t>3</w:t>
      </w:r>
      <w:r>
        <w:t>kg/m</w:t>
      </w:r>
      <w:r>
        <w:rPr>
          <w:vertAlign w:val="superscript"/>
        </w:rPr>
        <w:t>3</w:t>
      </w:r>
      <w:r>
        <w:t>，汽油热值</w:t>
      </w:r>
      <w:r>
        <w:rPr>
          <w:rFonts w:ascii="Times New Roman" w:hAnsi="Times New Roman" w:eastAsia="Times New Roman" w:cs="Times New Roman"/>
          <w:i/>
        </w:rPr>
        <w:t>q</w:t>
      </w:r>
      <w:r>
        <w:t>＝4.6×10</w:t>
      </w:r>
      <w:r>
        <w:rPr>
          <w:vertAlign w:val="superscript"/>
        </w:rPr>
        <w:t>7</w:t>
      </w:r>
      <w:r>
        <w:t>J/kg</w:t>
      </w:r>
      <w:r>
        <w:rPr>
          <w:rFonts w:hint="eastAsia"/>
          <w:lang w:val="en-US" w:eastAsia="zh-CN"/>
        </w:rPr>
        <w:t>,</w:t>
      </w:r>
      <w:r>
        <w:t>汽油机的效率约为30%。求：（1）16L汽油完全燃烧放出的热量。（2）汽车发动机输出的有用功。</w:t>
      </w:r>
      <w:r>
        <w:rPr>
          <w:rFonts w:hint="eastAsia"/>
          <w:lang w:eastAsia="zh-CN"/>
        </w:rPr>
        <w:t>（</w:t>
      </w:r>
      <w:r>
        <w:rPr>
          <w:rFonts w:hint="eastAsia"/>
          <w:lang w:val="en-US" w:eastAsia="zh-CN"/>
        </w:rPr>
        <w:t>3</w:t>
      </w:r>
      <w:r>
        <w:rPr>
          <w:rFonts w:hint="eastAsia"/>
          <w:lang w:eastAsia="zh-CN"/>
        </w:rPr>
        <w:t>）</w:t>
      </w:r>
      <w:r>
        <w:t>汽车匀速行驶过程中所受的阻力。</w:t>
      </w: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pPr>
    </w:p>
    <w:p>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64" w:lineRule="auto"/>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rPr>
          <w:rFonts w:hint="eastAsia"/>
          <w:lang w:val="en-US" w:eastAsia="zh-CN"/>
        </w:rPr>
        <w:t>19</w:t>
      </w:r>
      <w:r>
        <w:t>．小明和小华探究并联电路中电流的关系，他们设计的电路如图甲所示：</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drawing>
          <wp:anchor distT="0" distB="0" distL="114300" distR="114300" simplePos="0" relativeHeight="251667456" behindDoc="1" locked="0" layoutInCell="1" allowOverlap="1">
            <wp:simplePos x="0" y="0"/>
            <wp:positionH relativeFrom="column">
              <wp:posOffset>2618105</wp:posOffset>
            </wp:positionH>
            <wp:positionV relativeFrom="paragraph">
              <wp:posOffset>21590</wp:posOffset>
            </wp:positionV>
            <wp:extent cx="2583180" cy="1268730"/>
            <wp:effectExtent l="0" t="0" r="7620" b="7620"/>
            <wp:wrapThrough wrapText="bothSides">
              <wp:wrapPolygon>
                <wp:start x="0" y="0"/>
                <wp:lineTo x="0" y="21405"/>
                <wp:lineTo x="21504" y="21405"/>
                <wp:lineTo x="21504" y="0"/>
                <wp:lineTo x="0" y="0"/>
              </wp:wrapPolygon>
            </wp:wrapThrough>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29"/>
                    <a:stretch>
                      <a:fillRect/>
                    </a:stretch>
                  </pic:blipFill>
                  <pic:spPr>
                    <a:xfrm>
                      <a:off x="0" y="0"/>
                      <a:ext cx="2583180" cy="1268730"/>
                    </a:xfrm>
                    <a:prstGeom prst="rect">
                      <a:avLst/>
                    </a:prstGeom>
                  </pic:spPr>
                </pic:pic>
              </a:graphicData>
            </a:graphic>
          </wp:anchor>
        </w:drawing>
      </w:r>
      <w:r>
        <w:t>(1)闭合开关前，发现电流表指针向着没有刻度的一侧偏转，如图乙，接下来他应该_____；</w:t>
      </w:r>
    </w:p>
    <w:tbl>
      <w:tblPr>
        <w:tblStyle w:val="2"/>
        <w:tblpPr w:leftFromText="180" w:rightFromText="180" w:vertAnchor="text" w:horzAnchor="page" w:tblpX="3911" w:tblpY="18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
        <w:gridCol w:w="1534"/>
        <w:gridCol w:w="1677"/>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t>次数</w:t>
            </w:r>
          </w:p>
        </w:tc>
        <w:tc>
          <w:tcPr>
            <w:tcW w:w="153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rPr>
                <w:i/>
              </w:rPr>
              <w:t>A</w:t>
            </w:r>
            <w:r>
              <w:t>处电流</w:t>
            </w:r>
            <w:r>
              <w:rPr>
                <w:i/>
              </w:rPr>
              <w:t>I</w:t>
            </w:r>
            <w:r>
              <w:rPr>
                <w:i/>
                <w:vertAlign w:val="subscript"/>
              </w:rPr>
              <w:t>A</w:t>
            </w:r>
            <w:r>
              <w:t>/A</w:t>
            </w:r>
          </w:p>
        </w:tc>
        <w:tc>
          <w:tcPr>
            <w:tcW w:w="16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rPr>
                <w:i/>
              </w:rPr>
              <w:t>B</w:t>
            </w:r>
            <w:r>
              <w:t>处电流</w:t>
            </w:r>
            <w:r>
              <w:rPr>
                <w:i/>
              </w:rPr>
              <w:t>I</w:t>
            </w:r>
            <w:r>
              <w:rPr>
                <w:i/>
                <w:vertAlign w:val="subscript"/>
              </w:rPr>
              <w:t>B</w:t>
            </w:r>
            <w:r>
              <w:t>/A</w:t>
            </w:r>
          </w:p>
        </w:tc>
        <w:tc>
          <w:tcPr>
            <w:tcW w:w="16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rPr>
                <w:i/>
              </w:rPr>
              <w:t>C</w:t>
            </w:r>
            <w:r>
              <w:t>处的电流</w:t>
            </w:r>
            <w:r>
              <w:rPr>
                <w:i/>
              </w:rPr>
              <w:t>I</w:t>
            </w:r>
            <w:r>
              <w:rPr>
                <w:i/>
                <w:vertAlign w:val="subscript"/>
              </w:rPr>
              <w:t>C</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1</w:t>
            </w:r>
          </w:p>
        </w:tc>
        <w:tc>
          <w:tcPr>
            <w:tcW w:w="153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0.10</w:t>
            </w:r>
          </w:p>
        </w:tc>
        <w:tc>
          <w:tcPr>
            <w:tcW w:w="16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0.12</w:t>
            </w:r>
          </w:p>
        </w:tc>
        <w:tc>
          <w:tcPr>
            <w:tcW w:w="16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2</w:t>
            </w:r>
          </w:p>
        </w:tc>
        <w:tc>
          <w:tcPr>
            <w:tcW w:w="153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0.22</w:t>
            </w:r>
          </w:p>
        </w:tc>
        <w:tc>
          <w:tcPr>
            <w:tcW w:w="16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0.24</w:t>
            </w:r>
          </w:p>
        </w:tc>
        <w:tc>
          <w:tcPr>
            <w:tcW w:w="16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3</w:t>
            </w:r>
          </w:p>
        </w:tc>
        <w:tc>
          <w:tcPr>
            <w:tcW w:w="153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0.26</w:t>
            </w:r>
          </w:p>
        </w:tc>
        <w:tc>
          <w:tcPr>
            <w:tcW w:w="16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0.30</w:t>
            </w:r>
          </w:p>
        </w:tc>
        <w:tc>
          <w:tcPr>
            <w:tcW w:w="16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center"/>
              <w:textAlignment w:val="auto"/>
            </w:pPr>
            <w:r>
              <w:t>0.56</w:t>
            </w:r>
          </w:p>
        </w:tc>
      </w:tr>
    </w:tbl>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t>(2)在实验过程中他们连接了如图丙电路，闭合开关后，观察到灯L</w:t>
      </w:r>
      <w:r>
        <w:rPr>
          <w:vertAlign w:val="subscript"/>
        </w:rPr>
        <w:t>2</w:t>
      </w:r>
      <w:r>
        <w:t>______（发光</w:t>
      </w:r>
      <w:r>
        <w:rPr>
          <w:rFonts w:hint="eastAsia"/>
          <w:lang w:val="en-US" w:eastAsia="zh-CN"/>
        </w:rPr>
        <w:t>/</w:t>
      </w:r>
      <w:r>
        <w:t>不发光）；请在图丙上只改动一根导线，符合L</w:t>
      </w:r>
      <w:r>
        <w:rPr>
          <w:vertAlign w:val="subscript"/>
        </w:rPr>
        <w:t>1</w:t>
      </w:r>
      <w:r>
        <w:t>、L</w:t>
      </w:r>
      <w:r>
        <w:rPr>
          <w:vertAlign w:val="subscript"/>
        </w:rPr>
        <w:t>2</w:t>
      </w:r>
      <w:r>
        <w:t>并联，电流表A</w:t>
      </w:r>
      <w:r>
        <w:rPr>
          <w:vertAlign w:val="subscript"/>
        </w:rPr>
        <w:t>1</w:t>
      </w:r>
      <w:r>
        <w:t>测干路电流，A</w:t>
      </w:r>
      <w:r>
        <w:rPr>
          <w:vertAlign w:val="subscript"/>
        </w:rPr>
        <w:t>2</w:t>
      </w:r>
      <w:r>
        <w:t>测灯L</w:t>
      </w:r>
      <w:r>
        <w:rPr>
          <w:vertAlign w:val="subscript"/>
        </w:rPr>
        <w:t>2</w:t>
      </w:r>
      <w:r>
        <w:t>的电流，开关控制所有用电器；（在需要改动的导线上画“×”，</w:t>
      </w:r>
      <w:r>
        <w:rPr>
          <w:rFonts w:hint="eastAsia"/>
          <w:lang w:val="en-US" w:eastAsia="zh-CN"/>
        </w:rPr>
        <w:t>并补全电路</w:t>
      </w:r>
      <w:r>
        <w:t>，导线不许交叉）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t>(</w:t>
      </w:r>
      <w:r>
        <w:rPr>
          <w:rFonts w:hint="eastAsia"/>
          <w:lang w:val="en-US" w:eastAsia="zh-CN"/>
        </w:rPr>
        <w:t>3</w:t>
      </w:r>
      <w:r>
        <w:t>)他们改正错误后把电流表分别接入到电路中的</w:t>
      </w:r>
      <w:r>
        <w:rPr>
          <w:i/>
        </w:rPr>
        <w:t>A</w:t>
      </w:r>
      <w:r>
        <w:t>、</w:t>
      </w:r>
      <w:r>
        <w:rPr>
          <w:i/>
        </w:rPr>
        <w:t>B</w:t>
      </w:r>
      <w:r>
        <w:t>、</w:t>
      </w:r>
      <w:r>
        <w:rPr>
          <w:i/>
        </w:rPr>
        <w:t>C</w:t>
      </w:r>
      <w:r>
        <w:t>处，测出电流如下表：通过分析，得出的结论；</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ind w:firstLine="210" w:firstLineChars="100"/>
        <w:jc w:val="left"/>
        <w:textAlignment w:val="auto"/>
        <w:rPr>
          <w:rFonts w:hint="eastAsia" w:eastAsia="宋体"/>
          <w:lang w:eastAsia="zh-CN"/>
        </w:rPr>
      </w:pPr>
      <w:r>
        <w:t>(</w:t>
      </w:r>
      <w:r>
        <w:rPr>
          <w:rFonts w:hint="eastAsia"/>
          <w:lang w:val="en-US" w:eastAsia="zh-CN"/>
        </w:rPr>
        <w:t>4</w:t>
      </w:r>
      <w:r>
        <w:t>)在实验中可以采用______或______的方法改变</w:t>
      </w:r>
      <w:r>
        <w:rPr>
          <w:i/>
        </w:rPr>
        <w:t>A、B、C</w:t>
      </w:r>
      <w:r>
        <w:t>处电流次数电流的大小从而进行多次实验</w:t>
      </w:r>
      <w:r>
        <w:rPr>
          <w:rFonts w:hint="eastAsia"/>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t>2</w:t>
      </w:r>
      <w:r>
        <w:rPr>
          <w:rFonts w:hint="eastAsia"/>
          <w:lang w:val="en-US" w:eastAsia="zh-CN"/>
        </w:rPr>
        <w:t>0</w:t>
      </w:r>
      <w:r>
        <w:t>．小王和小明利用如图两套装置探究①“不同物质吸热升温的现象”以及②“不同燃料充分燃烧放热的现象”，液体和燃料的质量以及种类根据实验的需要和方便进行正确选取。</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jc w:val="left"/>
        <w:textAlignment w:val="auto"/>
      </w:pPr>
      <w:r>
        <w:t>（1）两个实验中都要控制___________（选填“燃料、杯中液体”）质量相等；</w:t>
      </w:r>
    </w:p>
    <w:p>
      <w:pPr>
        <w:keepNext w:val="0"/>
        <w:keepLines w:val="0"/>
        <w:pageBreakBefore w:val="0"/>
        <w:widowControl w:val="0"/>
        <w:shd w:val="clear" w:color="auto" w:fill="auto"/>
        <w:kinsoku/>
        <w:wordWrap/>
        <w:overflowPunct/>
        <w:topLinePunct w:val="0"/>
        <w:autoSpaceDE/>
        <w:autoSpaceDN/>
        <w:bidi w:val="0"/>
        <w:adjustRightInd/>
        <w:snapToGrid/>
        <w:spacing w:line="264" w:lineRule="auto"/>
        <w:ind w:left="420" w:hanging="420" w:hangingChars="200"/>
        <w:jc w:val="left"/>
        <w:textAlignment w:val="auto"/>
      </w:pPr>
      <w:r>
        <w:drawing>
          <wp:anchor distT="0" distB="0" distL="114300" distR="114300" simplePos="0" relativeHeight="251670528" behindDoc="1" locked="0" layoutInCell="1" allowOverlap="1">
            <wp:simplePos x="0" y="0"/>
            <wp:positionH relativeFrom="column">
              <wp:posOffset>3099435</wp:posOffset>
            </wp:positionH>
            <wp:positionV relativeFrom="paragraph">
              <wp:posOffset>203200</wp:posOffset>
            </wp:positionV>
            <wp:extent cx="2215515" cy="963295"/>
            <wp:effectExtent l="0" t="0" r="13335" b="8255"/>
            <wp:wrapThrough wrapText="bothSides">
              <wp:wrapPolygon>
                <wp:start x="0" y="0"/>
                <wp:lineTo x="0" y="21358"/>
                <wp:lineTo x="21359" y="21358"/>
                <wp:lineTo x="21359" y="0"/>
                <wp:lineTo x="0" y="0"/>
              </wp:wrapPolygon>
            </wp:wrapThrough>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30"/>
                    <a:stretch>
                      <a:fillRect/>
                    </a:stretch>
                  </pic:blipFill>
                  <pic:spPr>
                    <a:xfrm>
                      <a:off x="0" y="0"/>
                      <a:ext cx="2215515" cy="963295"/>
                    </a:xfrm>
                    <a:prstGeom prst="rect">
                      <a:avLst/>
                    </a:prstGeom>
                  </pic:spPr>
                </pic:pic>
              </a:graphicData>
            </a:graphic>
          </wp:anchor>
        </w:drawing>
      </w:r>
      <w:r>
        <w:t>（2）在探究“燃料燃烧放出的热量”，燃烧放热多少是通过_______来反映的（填写序号）； A．温度计上升的示数</w:t>
      </w:r>
      <w:r>
        <w:rPr>
          <w:rFonts w:ascii="Times New Roman" w:hAnsi="Times New Roman" w:eastAsia="Times New Roman" w:cs="Times New Roman"/>
          <w:kern w:val="0"/>
          <w:sz w:val="24"/>
          <w:szCs w:val="24"/>
        </w:rPr>
        <w:t>    </w:t>
      </w:r>
      <w:r>
        <w:t>B．加热时间</w:t>
      </w:r>
    </w:p>
    <w:p>
      <w:pPr>
        <w:keepNext w:val="0"/>
        <w:keepLines w:val="0"/>
        <w:pageBreakBefore w:val="0"/>
        <w:widowControl w:val="0"/>
        <w:kinsoku/>
        <w:wordWrap/>
        <w:overflowPunct/>
        <w:topLinePunct w:val="0"/>
        <w:autoSpaceDE/>
        <w:autoSpaceDN/>
        <w:bidi w:val="0"/>
        <w:adjustRightInd/>
        <w:snapToGrid/>
        <w:spacing w:line="264" w:lineRule="auto"/>
        <w:textAlignment w:val="auto"/>
      </w:pPr>
      <w:r>
        <w:t>（3）根据所测数据都画出了如图图像（不计热量的损失），则根据图像可计算出，探究“不同燃料充分燃烧放热的现象”中，图像一和图像二表示两种燃料的热值之比为________；</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lang w:val="en-US" w:eastAsia="zh-CN"/>
        </w:rPr>
      </w:pPr>
      <w:r>
        <w:t>（4）根据</w:t>
      </w:r>
      <w:r>
        <w:rPr>
          <w:rFonts w:ascii="Times New Roman" w:hAnsi="Times New Roman" w:eastAsia="Times New Roman" w:cs="Times New Roman"/>
          <w:i/>
        </w:rPr>
        <w:t>Q</w:t>
      </w:r>
      <w:r>
        <w:t xml:space="preserve"> </w:t>
      </w:r>
      <w:r>
        <w:rPr>
          <w:vertAlign w:val="subscript"/>
        </w:rPr>
        <w:t>吸</w:t>
      </w:r>
      <w:r>
        <w:t>=</w:t>
      </w:r>
      <w:r>
        <w:rPr>
          <w:rFonts w:ascii="Times New Roman" w:hAnsi="Times New Roman" w:eastAsia="Times New Roman" w:cs="Times New Roman"/>
          <w:i/>
        </w:rPr>
        <w:t>cm</w:t>
      </w:r>
      <w:r>
        <w:t>Δ</w:t>
      </w:r>
      <w:r>
        <w:rPr>
          <w:rFonts w:ascii="Times New Roman" w:hAnsi="Times New Roman" w:eastAsia="Times New Roman" w:cs="Times New Roman"/>
          <w:i/>
        </w:rPr>
        <w:t xml:space="preserve">t </w:t>
      </w:r>
      <w:r>
        <w:t>计算出液体吸收的热量，再根据</w:t>
      </w:r>
      <w:r>
        <w:rPr>
          <w:rFonts w:ascii="Times New Roman" w:hAnsi="Times New Roman" w:eastAsia="Times New Roman" w:cs="Times New Roman"/>
          <w:i/>
        </w:rPr>
        <w:t>Q</w:t>
      </w:r>
      <w:r>
        <w:t>=</w:t>
      </w:r>
      <w:r>
        <w:rPr>
          <w:rFonts w:ascii="Times New Roman" w:hAnsi="Times New Roman" w:eastAsia="Times New Roman" w:cs="Times New Roman"/>
          <w:i/>
        </w:rPr>
        <w:t>mq</w:t>
      </w:r>
      <w:r>
        <w:t xml:space="preserve"> 计算出燃料的热值，发现结果与资料中给出的煤燃料热值相比偏_____（大</w:t>
      </w:r>
      <w:r>
        <w:rPr>
          <w:rFonts w:hint="eastAsia"/>
          <w:lang w:val="en-US" w:eastAsia="zh-CN"/>
        </w:rPr>
        <w:t>/</w:t>
      </w:r>
      <w:r>
        <w:t>小），分析原因可能是：___________。</w:t>
      </w:r>
    </w:p>
    <w:sectPr>
      <w:pgSz w:w="10431" w:h="14740"/>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Segoe Print"/>
    <w:panose1 w:val="00000000000000000000"/>
    <w:charset w:val="00"/>
    <w:family w:val="auto"/>
    <w:pitch w:val="default"/>
    <w:sig w:usb0="00000000" w:usb1="00000000" w:usb2="00000000" w:usb3="00000000" w:csb0="00000000"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魏碑简体">
    <w:panose1 w:val="03000509000000000000"/>
    <w:charset w:val="86"/>
    <w:family w:val="script"/>
    <w:pitch w:val="default"/>
    <w:sig w:usb0="00000001" w:usb1="080E0000" w:usb2="00000000" w:usb3="00000000" w:csb0="00040000" w:csb1="00000000"/>
  </w:font>
  <w:font w:name="方正大标宋简体">
    <w:panose1 w:val="03000509000000000000"/>
    <w:charset w:val="86"/>
    <w:family w:val="script"/>
    <w:pitch w:val="default"/>
    <w:sig w:usb0="00000001" w:usb1="080E0000" w:usb2="00000000" w:usb3="00000000" w:csb0="00040001" w:csb1="00000000"/>
  </w:font>
  <w:font w:name="方正魏碑_GBK">
    <w:altName w:val="宋体"/>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mMzN2E0ZGQ1NWU4MGJhMDI5MTlkZDA0ZGMxZGYifQ=="/>
  </w:docVars>
  <w:rsids>
    <w:rsidRoot w:val="4C456307"/>
    <w:rsid w:val="4C456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wmf"/><Relationship Id="rId26" Type="http://schemas.openxmlformats.org/officeDocument/2006/relationships/oleObject" Target="embeddings/oleObject2.bin"/><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w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3158</Words>
  <Characters>3604</Characters>
  <Lines>0</Lines>
  <Paragraphs>0</Paragraphs>
  <TotalTime>3</TotalTime>
  <ScaleCrop>false</ScaleCrop>
  <LinksUpToDate>false</LinksUpToDate>
  <CharactersWithSpaces>3850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2022-11-03T01:33:00Z</dcterms:created>
  <dc:creator>周寿杭</dc:creator>
  <cp:lastModifiedBy>周寿杭</cp:lastModifiedBy>
  <dcterms:modified xsi:type="dcterms:W3CDTF">2022-11-03T02:48:27Z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42A60059685747EFBEE0C08EAB7D10F0</vt:lpwstr>
  </property>
</Properties>
</file>